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D07B51" w14:textId="4D802401" w:rsidR="001C7C2F" w:rsidRPr="001C7C2F" w:rsidRDefault="001C7C2F" w:rsidP="001C7C2F">
      <w:pPr>
        <w:pStyle w:val="a3"/>
        <w:kinsoku w:val="0"/>
        <w:overflowPunct w:val="0"/>
        <w:ind w:left="119" w:right="8"/>
        <w:jc w:val="center"/>
        <w:rPr>
          <w:b/>
          <w:bCs/>
          <w:sz w:val="14"/>
          <w:szCs w:val="14"/>
        </w:rPr>
      </w:pPr>
      <w:r w:rsidRPr="001C7C2F">
        <w:rPr>
          <w:b/>
          <w:bCs/>
          <w:sz w:val="14"/>
          <w:szCs w:val="14"/>
        </w:rPr>
        <w:t>Технический паспорт</w:t>
      </w:r>
    </w:p>
    <w:p w14:paraId="5A17D52D" w14:textId="4175BBB3" w:rsidR="00C03D39" w:rsidRDefault="00620AEE" w:rsidP="00595290">
      <w:pPr>
        <w:pStyle w:val="a3"/>
        <w:kinsoku w:val="0"/>
        <w:overflowPunct w:val="0"/>
        <w:ind w:left="119" w:right="8"/>
        <w:jc w:val="center"/>
        <w:rPr>
          <w:b/>
          <w:bCs/>
          <w:sz w:val="14"/>
          <w:szCs w:val="14"/>
        </w:rPr>
      </w:pPr>
      <w:r>
        <w:rPr>
          <w:b/>
          <w:bCs/>
          <w:noProof/>
          <w:sz w:val="11"/>
          <w:szCs w:val="11"/>
        </w:rPr>
        <w:drawing>
          <wp:anchor distT="0" distB="0" distL="114300" distR="114300" simplePos="0" relativeHeight="251667456" behindDoc="1" locked="0" layoutInCell="1" allowOverlap="1" wp14:anchorId="5CAE8E9A" wp14:editId="2FA19C36">
            <wp:simplePos x="0" y="0"/>
            <wp:positionH relativeFrom="column">
              <wp:posOffset>0</wp:posOffset>
            </wp:positionH>
            <wp:positionV relativeFrom="paragraph">
              <wp:posOffset>-635</wp:posOffset>
            </wp:positionV>
            <wp:extent cx="270510" cy="270510"/>
            <wp:effectExtent l="0" t="0" r="0" b="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0510" cy="270510"/>
                    </a:xfrm>
                    <a:prstGeom prst="rect">
                      <a:avLst/>
                    </a:prstGeom>
                  </pic:spPr>
                </pic:pic>
              </a:graphicData>
            </a:graphic>
          </wp:anchor>
        </w:drawing>
      </w:r>
      <w:r w:rsidR="001C7C2F" w:rsidRPr="001C7C2F">
        <w:rPr>
          <w:b/>
          <w:bCs/>
          <w:sz w:val="14"/>
          <w:szCs w:val="14"/>
        </w:rPr>
        <w:t>Радиатор</w:t>
      </w:r>
      <w:r w:rsidR="00947111">
        <w:rPr>
          <w:b/>
          <w:bCs/>
          <w:sz w:val="14"/>
          <w:szCs w:val="14"/>
        </w:rPr>
        <w:t xml:space="preserve"> </w:t>
      </w:r>
      <w:r w:rsidR="00C03D39">
        <w:rPr>
          <w:b/>
          <w:bCs/>
          <w:sz w:val="14"/>
          <w:szCs w:val="14"/>
        </w:rPr>
        <w:t>центрального и индивидуального отопления</w:t>
      </w:r>
    </w:p>
    <w:p w14:paraId="5F59F7D6" w14:textId="37B1AC50" w:rsidR="007C3BBA" w:rsidRPr="00002FCE" w:rsidRDefault="001C7C2F" w:rsidP="00C03D39">
      <w:pPr>
        <w:pStyle w:val="a3"/>
        <w:kinsoku w:val="0"/>
        <w:overflowPunct w:val="0"/>
        <w:ind w:left="119" w:right="8"/>
        <w:jc w:val="center"/>
        <w:rPr>
          <w:b/>
          <w:bCs/>
          <w:sz w:val="14"/>
          <w:szCs w:val="14"/>
        </w:rPr>
      </w:pPr>
      <w:r w:rsidRPr="001C7C2F">
        <w:rPr>
          <w:b/>
          <w:bCs/>
          <w:sz w:val="14"/>
          <w:szCs w:val="14"/>
        </w:rPr>
        <w:t xml:space="preserve">стальной </w:t>
      </w:r>
      <w:r w:rsidR="00F45C18">
        <w:rPr>
          <w:b/>
          <w:bCs/>
          <w:sz w:val="14"/>
          <w:szCs w:val="14"/>
          <w:lang w:val="en-US"/>
        </w:rPr>
        <w:t>A</w:t>
      </w:r>
      <w:r w:rsidR="0051091D">
        <w:rPr>
          <w:b/>
          <w:bCs/>
          <w:sz w:val="14"/>
          <w:szCs w:val="14"/>
          <w:lang w:val="en-US"/>
        </w:rPr>
        <w:t>RBIOLA</w:t>
      </w:r>
      <w:r w:rsidR="00303883" w:rsidRPr="00303883">
        <w:rPr>
          <w:b/>
          <w:bCs/>
          <w:sz w:val="14"/>
          <w:szCs w:val="14"/>
        </w:rPr>
        <w:t>.</w:t>
      </w:r>
      <w:r w:rsidRPr="001C7C2F">
        <w:rPr>
          <w:b/>
          <w:bCs/>
          <w:sz w:val="14"/>
          <w:szCs w:val="14"/>
        </w:rPr>
        <w:t xml:space="preserve"> ГОСТ 31311-20</w:t>
      </w:r>
      <w:r w:rsidR="00002FCE" w:rsidRPr="00002FCE">
        <w:rPr>
          <w:b/>
          <w:bCs/>
          <w:sz w:val="14"/>
          <w:szCs w:val="14"/>
        </w:rPr>
        <w:t>2</w:t>
      </w:r>
      <w:r w:rsidR="00444356">
        <w:rPr>
          <w:b/>
          <w:bCs/>
          <w:sz w:val="14"/>
          <w:szCs w:val="14"/>
        </w:rPr>
        <w:t>5</w:t>
      </w:r>
    </w:p>
    <w:p w14:paraId="6FB022EB" w14:textId="0740C797" w:rsidR="00620AEE" w:rsidRDefault="005740BD" w:rsidP="00C03D39">
      <w:pPr>
        <w:pStyle w:val="a3"/>
        <w:kinsoku w:val="0"/>
        <w:overflowPunct w:val="0"/>
        <w:ind w:left="119" w:right="8"/>
        <w:jc w:val="center"/>
        <w:rPr>
          <w:b/>
          <w:bCs/>
          <w:sz w:val="14"/>
          <w:szCs w:val="14"/>
        </w:rPr>
      </w:pPr>
      <w:r>
        <w:rPr>
          <w:b/>
          <w:bCs/>
          <w:noProof/>
          <w:sz w:val="14"/>
          <w:szCs w:val="14"/>
        </w:rPr>
        <w:drawing>
          <wp:inline distT="0" distB="0" distL="0" distR="0" wp14:anchorId="5B35A540" wp14:editId="1AB614FA">
            <wp:extent cx="1987200" cy="327600"/>
            <wp:effectExtent l="0" t="0" r="0" b="0"/>
            <wp:docPr id="142326449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3264493" name="Рисунок 1423264493"/>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87200" cy="327600"/>
                    </a:xfrm>
                    <a:prstGeom prst="rect">
                      <a:avLst/>
                    </a:prstGeom>
                  </pic:spPr>
                </pic:pic>
              </a:graphicData>
            </a:graphic>
          </wp:inline>
        </w:drawing>
      </w:r>
    </w:p>
    <w:p w14:paraId="1985BA71" w14:textId="10BE5005" w:rsidR="001C7C2F" w:rsidRDefault="005F4AFF" w:rsidP="0031610C">
      <w:pPr>
        <w:pStyle w:val="a3"/>
        <w:kinsoku w:val="0"/>
        <w:overflowPunct w:val="0"/>
        <w:spacing w:before="11"/>
        <w:ind w:left="0" w:firstLine="1276"/>
        <w:rPr>
          <w:b/>
          <w:bCs/>
          <w:sz w:val="11"/>
          <w:szCs w:val="11"/>
        </w:rPr>
      </w:pPr>
      <w:r w:rsidRPr="006E22E3">
        <w:rPr>
          <w:b/>
          <w:bCs/>
          <w:sz w:val="11"/>
          <w:szCs w:val="11"/>
        </w:rPr>
        <w:t xml:space="preserve">Сертификат соответствия № </w:t>
      </w:r>
      <w:r w:rsidR="00002FCE">
        <w:rPr>
          <w:b/>
          <w:bCs/>
          <w:sz w:val="11"/>
          <w:szCs w:val="11"/>
        </w:rPr>
        <w:t xml:space="preserve">      </w:t>
      </w:r>
      <w:r w:rsidR="00EF35CC" w:rsidRPr="00EF35CC">
        <w:rPr>
          <w:b/>
          <w:bCs/>
          <w:sz w:val="11"/>
          <w:szCs w:val="11"/>
        </w:rPr>
        <w:t>РОСС RU С-RU.АЯ</w:t>
      </w:r>
      <w:proofErr w:type="gramStart"/>
      <w:r w:rsidR="00EF35CC" w:rsidRPr="00EF35CC">
        <w:rPr>
          <w:b/>
          <w:bCs/>
          <w:sz w:val="11"/>
          <w:szCs w:val="11"/>
        </w:rPr>
        <w:t>09.В.</w:t>
      </w:r>
      <w:proofErr w:type="gramEnd"/>
      <w:r w:rsidR="00EF35CC" w:rsidRPr="00EF35CC">
        <w:rPr>
          <w:b/>
          <w:bCs/>
          <w:sz w:val="11"/>
          <w:szCs w:val="11"/>
        </w:rPr>
        <w:t>00884/22</w:t>
      </w:r>
      <w:r w:rsidR="00002FCE">
        <w:rPr>
          <w:b/>
          <w:bCs/>
          <w:sz w:val="11"/>
          <w:szCs w:val="11"/>
        </w:rPr>
        <w:t xml:space="preserve"> </w:t>
      </w:r>
      <w:r w:rsidR="0031610C">
        <w:rPr>
          <w:b/>
          <w:bCs/>
          <w:sz w:val="11"/>
          <w:szCs w:val="11"/>
        </w:rPr>
        <w:t xml:space="preserve"> </w:t>
      </w:r>
      <w:r w:rsidRPr="006E22E3">
        <w:rPr>
          <w:b/>
          <w:bCs/>
          <w:sz w:val="11"/>
          <w:szCs w:val="11"/>
        </w:rPr>
        <w:t>Срок действия:</w:t>
      </w:r>
      <w:r w:rsidR="00620AEE">
        <w:rPr>
          <w:b/>
          <w:bCs/>
          <w:sz w:val="11"/>
          <w:szCs w:val="11"/>
        </w:rPr>
        <w:t xml:space="preserve"> </w:t>
      </w:r>
      <w:r w:rsidR="00EF35CC">
        <w:rPr>
          <w:b/>
          <w:bCs/>
          <w:sz w:val="11"/>
          <w:szCs w:val="11"/>
        </w:rPr>
        <w:t>28.08.2027г.</w:t>
      </w:r>
    </w:p>
    <w:p w14:paraId="3A4E3188" w14:textId="5BC09B2F" w:rsidR="00716822" w:rsidRPr="00716822" w:rsidRDefault="00716822" w:rsidP="00FE3CAC">
      <w:pPr>
        <w:pStyle w:val="a3"/>
        <w:kinsoku w:val="0"/>
        <w:overflowPunct w:val="0"/>
        <w:ind w:left="0" w:right="8"/>
        <w:jc w:val="center"/>
        <w:rPr>
          <w:b/>
          <w:bCs/>
        </w:rPr>
      </w:pPr>
      <w:r w:rsidRPr="00716822">
        <w:rPr>
          <w:b/>
          <w:bCs/>
        </w:rPr>
        <w:t>Назначение</w:t>
      </w:r>
    </w:p>
    <w:p w14:paraId="64CEF5E3" w14:textId="08EE22D4" w:rsidR="001C7C2F" w:rsidRDefault="001C7C2F" w:rsidP="00ED7648">
      <w:pPr>
        <w:pStyle w:val="a3"/>
        <w:kinsoku w:val="0"/>
        <w:overflowPunct w:val="0"/>
        <w:ind w:left="0" w:right="8"/>
        <w:jc w:val="both"/>
      </w:pPr>
      <w:r>
        <w:t>Стальной</w:t>
      </w:r>
      <w:r>
        <w:rPr>
          <w:spacing w:val="19"/>
        </w:rPr>
        <w:t xml:space="preserve"> </w:t>
      </w:r>
      <w:r>
        <w:t>радиатор</w:t>
      </w:r>
      <w:r>
        <w:rPr>
          <w:spacing w:val="19"/>
        </w:rPr>
        <w:t xml:space="preserve"> </w:t>
      </w:r>
      <w:r w:rsidR="0051091D">
        <w:rPr>
          <w:lang w:val="en-US"/>
        </w:rPr>
        <w:t>ARBIOLA</w:t>
      </w:r>
      <w:r>
        <w:rPr>
          <w:spacing w:val="9"/>
        </w:rPr>
        <w:t xml:space="preserve"> </w:t>
      </w:r>
      <w:r>
        <w:t>предназначен</w:t>
      </w:r>
      <w:r>
        <w:rPr>
          <w:spacing w:val="19"/>
        </w:rPr>
        <w:t xml:space="preserve"> </w:t>
      </w:r>
      <w:r>
        <w:t>для</w:t>
      </w:r>
      <w:r>
        <w:rPr>
          <w:spacing w:val="19"/>
        </w:rPr>
        <w:t xml:space="preserve"> </w:t>
      </w:r>
      <w:r>
        <w:t>применения</w:t>
      </w:r>
      <w:r>
        <w:rPr>
          <w:spacing w:val="19"/>
        </w:rPr>
        <w:t xml:space="preserve"> </w:t>
      </w:r>
      <w:r>
        <w:t>в</w:t>
      </w:r>
      <w:r w:rsidR="00A2239B">
        <w:t xml:space="preserve"> закрытых независимых</w:t>
      </w:r>
      <w:r>
        <w:rPr>
          <w:spacing w:val="19"/>
        </w:rPr>
        <w:t xml:space="preserve"> </w:t>
      </w:r>
      <w:r>
        <w:t>системах</w:t>
      </w:r>
      <w:r>
        <w:rPr>
          <w:spacing w:val="19"/>
        </w:rPr>
        <w:t xml:space="preserve"> </w:t>
      </w:r>
      <w:r>
        <w:t>водяного</w:t>
      </w:r>
      <w:r>
        <w:rPr>
          <w:spacing w:val="19"/>
        </w:rPr>
        <w:t xml:space="preserve"> </w:t>
      </w:r>
      <w:r>
        <w:t>отопления</w:t>
      </w:r>
      <w:r>
        <w:rPr>
          <w:spacing w:val="19"/>
        </w:rPr>
        <w:t xml:space="preserve"> </w:t>
      </w:r>
      <w:r>
        <w:t>жилых,</w:t>
      </w:r>
      <w:r>
        <w:rPr>
          <w:spacing w:val="19"/>
        </w:rPr>
        <w:t xml:space="preserve"> </w:t>
      </w:r>
      <w:r>
        <w:t>общественных, административных,</w:t>
      </w:r>
      <w:r>
        <w:rPr>
          <w:spacing w:val="1"/>
        </w:rPr>
        <w:t xml:space="preserve"> </w:t>
      </w:r>
      <w:r>
        <w:t>хозяйственных</w:t>
      </w:r>
      <w:r>
        <w:rPr>
          <w:spacing w:val="1"/>
        </w:rPr>
        <w:t xml:space="preserve"> </w:t>
      </w:r>
      <w:r>
        <w:t>зданиях</w:t>
      </w:r>
      <w:r>
        <w:rPr>
          <w:spacing w:val="1"/>
        </w:rPr>
        <w:t xml:space="preserve"> </w:t>
      </w:r>
      <w:r>
        <w:t>и</w:t>
      </w:r>
      <w:r>
        <w:rPr>
          <w:spacing w:val="1"/>
        </w:rPr>
        <w:t xml:space="preserve"> </w:t>
      </w:r>
      <w:r>
        <w:t>сооружениях</w:t>
      </w:r>
      <w:r>
        <w:rPr>
          <w:spacing w:val="1"/>
        </w:rPr>
        <w:t xml:space="preserve"> </w:t>
      </w:r>
      <w:r>
        <w:t>различных</w:t>
      </w:r>
      <w:r>
        <w:rPr>
          <w:spacing w:val="1"/>
        </w:rPr>
        <w:t xml:space="preserve"> </w:t>
      </w:r>
      <w:r>
        <w:t>типов.</w:t>
      </w:r>
      <w:r>
        <w:rPr>
          <w:spacing w:val="1"/>
        </w:rPr>
        <w:t xml:space="preserve"> </w:t>
      </w:r>
      <w:r>
        <w:t>Радиатор</w:t>
      </w:r>
      <w:r>
        <w:rPr>
          <w:spacing w:val="1"/>
        </w:rPr>
        <w:t xml:space="preserve"> </w:t>
      </w:r>
      <w:r>
        <w:t>не</w:t>
      </w:r>
      <w:r>
        <w:rPr>
          <w:spacing w:val="1"/>
        </w:rPr>
        <w:t xml:space="preserve"> </w:t>
      </w:r>
      <w:r>
        <w:t>относится</w:t>
      </w:r>
      <w:r>
        <w:rPr>
          <w:spacing w:val="1"/>
        </w:rPr>
        <w:t xml:space="preserve"> </w:t>
      </w:r>
      <w:r>
        <w:t>к</w:t>
      </w:r>
      <w:r>
        <w:rPr>
          <w:spacing w:val="1"/>
        </w:rPr>
        <w:t xml:space="preserve"> </w:t>
      </w:r>
      <w:r>
        <w:t>технически</w:t>
      </w:r>
      <w:r>
        <w:rPr>
          <w:spacing w:val="1"/>
        </w:rPr>
        <w:t xml:space="preserve"> </w:t>
      </w:r>
      <w:r>
        <w:t>сложным</w:t>
      </w:r>
      <w:r>
        <w:rPr>
          <w:spacing w:val="1"/>
        </w:rPr>
        <w:t xml:space="preserve"> </w:t>
      </w:r>
      <w:r>
        <w:t>товарам бытового</w:t>
      </w:r>
      <w:r>
        <w:rPr>
          <w:spacing w:val="1"/>
        </w:rPr>
        <w:t xml:space="preserve"> </w:t>
      </w:r>
      <w:r>
        <w:t>назначения.</w:t>
      </w:r>
    </w:p>
    <w:p w14:paraId="450E731F" w14:textId="77777777" w:rsidR="001646F2" w:rsidRDefault="001646F2" w:rsidP="00ED7648">
      <w:pPr>
        <w:pStyle w:val="a3"/>
        <w:kinsoku w:val="0"/>
        <w:overflowPunct w:val="0"/>
        <w:ind w:left="0" w:right="8"/>
        <w:jc w:val="both"/>
      </w:pPr>
    </w:p>
    <w:p w14:paraId="72BBEA3E" w14:textId="26A6F06C" w:rsidR="001C7C2F" w:rsidRDefault="0057188A" w:rsidP="001C7C2F">
      <w:pPr>
        <w:jc w:val="center"/>
      </w:pPr>
      <w:r>
        <w:rPr>
          <w:noProof/>
        </w:rPr>
        <w:drawing>
          <wp:inline distT="0" distB="0" distL="0" distR="0" wp14:anchorId="6D621FE5" wp14:editId="54F16E77">
            <wp:extent cx="4869180" cy="2069465"/>
            <wp:effectExtent l="0" t="0" r="7620" b="6985"/>
            <wp:docPr id="67861746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8617465" name="Рисунок 678617465"/>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869180" cy="2069465"/>
                    </a:xfrm>
                    <a:prstGeom prst="rect">
                      <a:avLst/>
                    </a:prstGeom>
                  </pic:spPr>
                </pic:pic>
              </a:graphicData>
            </a:graphic>
          </wp:inline>
        </w:drawing>
      </w:r>
    </w:p>
    <w:p w14:paraId="248DDB28" w14:textId="54074B86" w:rsidR="001C7C2F" w:rsidRDefault="001C7C2F" w:rsidP="00F35F32">
      <w:pPr>
        <w:pStyle w:val="a3"/>
        <w:kinsoku w:val="0"/>
        <w:overflowPunct w:val="0"/>
        <w:ind w:left="0" w:right="-51"/>
        <w:jc w:val="both"/>
        <w:rPr>
          <w:spacing w:val="-1"/>
        </w:rPr>
      </w:pPr>
      <w:r w:rsidRPr="002B5457">
        <w:rPr>
          <w:b/>
          <w:bCs/>
          <w:spacing w:val="-1"/>
        </w:rPr>
        <w:t>Завод-изготовитель:</w:t>
      </w:r>
      <w:r w:rsidRPr="002B5457">
        <w:rPr>
          <w:spacing w:val="-1"/>
        </w:rPr>
        <w:t xml:space="preserve"> </w:t>
      </w:r>
      <w:r w:rsidR="00F35F32" w:rsidRPr="00F35F32">
        <w:rPr>
          <w:spacing w:val="-1"/>
        </w:rPr>
        <w:t>Общество с ограниченной ответственностью «АРБИОЛА ВАРМЭ РУС»</w:t>
      </w:r>
      <w:r w:rsidR="00F35F32">
        <w:rPr>
          <w:spacing w:val="-1"/>
        </w:rPr>
        <w:t xml:space="preserve">. </w:t>
      </w:r>
      <w:r w:rsidR="00F35F32" w:rsidRPr="00F35F32">
        <w:rPr>
          <w:spacing w:val="-1"/>
        </w:rPr>
        <w:t>г. Москва, ш. Алтуфьевское, д. 79А, стр. 25, этаж 2, пом. 4/1, ком.6(о), оф.121;</w:t>
      </w:r>
    </w:p>
    <w:p w14:paraId="0B08D341" w14:textId="77777777" w:rsidR="002B5457" w:rsidRPr="00303883" w:rsidRDefault="002B5457" w:rsidP="00303883">
      <w:pPr>
        <w:pStyle w:val="a3"/>
        <w:kinsoku w:val="0"/>
        <w:overflowPunct w:val="0"/>
        <w:ind w:left="0" w:right="-51"/>
        <w:jc w:val="center"/>
        <w:rPr>
          <w:b/>
          <w:bCs/>
          <w:spacing w:val="-1"/>
        </w:rPr>
      </w:pPr>
      <w:r w:rsidRPr="00303883">
        <w:rPr>
          <w:b/>
          <w:bCs/>
          <w:spacing w:val="-1"/>
        </w:rPr>
        <w:t>Модели</w:t>
      </w:r>
    </w:p>
    <w:p w14:paraId="1587BD66" w14:textId="5184295A" w:rsidR="00581C85" w:rsidRDefault="00F45C18" w:rsidP="00581C85">
      <w:pPr>
        <w:pStyle w:val="a3"/>
        <w:kinsoku w:val="0"/>
        <w:overflowPunct w:val="0"/>
        <w:ind w:left="0" w:right="-51"/>
        <w:jc w:val="both"/>
        <w:rPr>
          <w:spacing w:val="-1"/>
        </w:rPr>
      </w:pPr>
      <w:r>
        <w:rPr>
          <w:b/>
          <w:bCs/>
          <w:spacing w:val="-1"/>
          <w:lang w:val="en-US"/>
        </w:rPr>
        <w:t>COMPACT</w:t>
      </w:r>
      <w:r w:rsidR="001C7C2F" w:rsidRPr="002B5457">
        <w:rPr>
          <w:spacing w:val="-1"/>
        </w:rPr>
        <w:t xml:space="preserve">- радиаторы с </w:t>
      </w:r>
      <w:r w:rsidR="00581C85" w:rsidRPr="00581C85">
        <w:rPr>
          <w:spacing w:val="-1"/>
        </w:rPr>
        <w:t>прямоугольным профилем 60х30 мм</w:t>
      </w:r>
      <w:r w:rsidR="001C7C2F" w:rsidRPr="002B5457">
        <w:rPr>
          <w:spacing w:val="-1"/>
        </w:rPr>
        <w:t xml:space="preserve">. </w:t>
      </w:r>
      <w:r w:rsidR="00581C85">
        <w:rPr>
          <w:spacing w:val="-1"/>
        </w:rPr>
        <w:t xml:space="preserve">                               </w:t>
      </w:r>
      <w:r w:rsidR="0068757B" w:rsidRPr="0068757B">
        <w:rPr>
          <w:spacing w:val="-1"/>
        </w:rPr>
        <w:t xml:space="preserve">  </w:t>
      </w:r>
      <w:r>
        <w:rPr>
          <w:b/>
          <w:bCs/>
          <w:spacing w:val="-1"/>
          <w:lang w:val="en-US"/>
        </w:rPr>
        <w:t>LINER</w:t>
      </w:r>
      <w:r w:rsidR="00581C85" w:rsidRPr="002B5457">
        <w:rPr>
          <w:spacing w:val="-1"/>
        </w:rPr>
        <w:t xml:space="preserve"> - радиаторы с </w:t>
      </w:r>
      <w:r w:rsidR="00581C85" w:rsidRPr="00581C85">
        <w:rPr>
          <w:spacing w:val="-1"/>
        </w:rPr>
        <w:t xml:space="preserve">прямоугольным профилем </w:t>
      </w:r>
      <w:r w:rsidR="0068757B">
        <w:rPr>
          <w:spacing w:val="-1"/>
        </w:rPr>
        <w:t>3</w:t>
      </w:r>
      <w:r w:rsidR="00581C85" w:rsidRPr="00581C85">
        <w:rPr>
          <w:spacing w:val="-1"/>
        </w:rPr>
        <w:t>0х</w:t>
      </w:r>
      <w:r w:rsidR="0068757B">
        <w:rPr>
          <w:spacing w:val="-1"/>
        </w:rPr>
        <w:t>6</w:t>
      </w:r>
      <w:r w:rsidR="00581C85" w:rsidRPr="00581C85">
        <w:rPr>
          <w:spacing w:val="-1"/>
        </w:rPr>
        <w:t>0 мм</w:t>
      </w:r>
      <w:r w:rsidR="00581C85" w:rsidRPr="002B5457">
        <w:rPr>
          <w:spacing w:val="-1"/>
        </w:rPr>
        <w:t xml:space="preserve">. </w:t>
      </w:r>
    </w:p>
    <w:p w14:paraId="5BFF8530" w14:textId="170983A3" w:rsidR="00581C85" w:rsidRDefault="00F45C18" w:rsidP="00581C85">
      <w:pPr>
        <w:pStyle w:val="a3"/>
        <w:kinsoku w:val="0"/>
        <w:overflowPunct w:val="0"/>
        <w:ind w:left="0" w:right="-51"/>
        <w:jc w:val="both"/>
        <w:rPr>
          <w:spacing w:val="-1"/>
        </w:rPr>
      </w:pPr>
      <w:r>
        <w:rPr>
          <w:b/>
          <w:bCs/>
          <w:spacing w:val="-1"/>
          <w:lang w:val="en-US"/>
        </w:rPr>
        <w:t>RITMO</w:t>
      </w:r>
      <w:r w:rsidR="00581C85" w:rsidRPr="002B5457">
        <w:rPr>
          <w:spacing w:val="-1"/>
        </w:rPr>
        <w:t xml:space="preserve"> - радиаторы с </w:t>
      </w:r>
      <w:r w:rsidR="0068757B">
        <w:rPr>
          <w:spacing w:val="-1"/>
        </w:rPr>
        <w:t>квадратным</w:t>
      </w:r>
      <w:r w:rsidR="00581C85" w:rsidRPr="00581C85">
        <w:rPr>
          <w:spacing w:val="-1"/>
        </w:rPr>
        <w:t xml:space="preserve"> профилем </w:t>
      </w:r>
      <w:r w:rsidR="0068757B">
        <w:rPr>
          <w:spacing w:val="-1"/>
        </w:rPr>
        <w:t>4</w:t>
      </w:r>
      <w:r w:rsidR="00581C85" w:rsidRPr="00581C85">
        <w:rPr>
          <w:spacing w:val="-1"/>
        </w:rPr>
        <w:t>0х</w:t>
      </w:r>
      <w:r w:rsidR="0068757B">
        <w:rPr>
          <w:spacing w:val="-1"/>
        </w:rPr>
        <w:t>4</w:t>
      </w:r>
      <w:r w:rsidR="00581C85" w:rsidRPr="00581C85">
        <w:rPr>
          <w:spacing w:val="-1"/>
        </w:rPr>
        <w:t>0 мм</w:t>
      </w:r>
      <w:r w:rsidR="00581C85" w:rsidRPr="002B5457">
        <w:rPr>
          <w:spacing w:val="-1"/>
        </w:rPr>
        <w:t xml:space="preserve">. </w:t>
      </w:r>
      <w:r w:rsidR="00581C85">
        <w:rPr>
          <w:spacing w:val="-1"/>
        </w:rPr>
        <w:t xml:space="preserve">                               </w:t>
      </w:r>
      <w:r w:rsidR="0068757B">
        <w:rPr>
          <w:spacing w:val="-1"/>
        </w:rPr>
        <w:t xml:space="preserve">       </w:t>
      </w:r>
      <w:r w:rsidRPr="00F45C18">
        <w:rPr>
          <w:spacing w:val="-1"/>
        </w:rPr>
        <w:t xml:space="preserve">       </w:t>
      </w:r>
      <w:r>
        <w:rPr>
          <w:b/>
          <w:bCs/>
          <w:spacing w:val="-1"/>
          <w:lang w:val="en-US"/>
        </w:rPr>
        <w:t>MONO</w:t>
      </w:r>
      <w:r w:rsidR="00581C85" w:rsidRPr="002B5457">
        <w:rPr>
          <w:spacing w:val="-1"/>
        </w:rPr>
        <w:t xml:space="preserve"> - радиаторы с </w:t>
      </w:r>
      <w:r w:rsidR="0068757B">
        <w:rPr>
          <w:spacing w:val="-1"/>
        </w:rPr>
        <w:t>квадратным</w:t>
      </w:r>
      <w:r w:rsidR="0068757B" w:rsidRPr="00581C85">
        <w:rPr>
          <w:spacing w:val="-1"/>
        </w:rPr>
        <w:t xml:space="preserve"> профилем </w:t>
      </w:r>
      <w:r w:rsidR="0068757B" w:rsidRPr="0068757B">
        <w:rPr>
          <w:spacing w:val="-1"/>
        </w:rPr>
        <w:t>6</w:t>
      </w:r>
      <w:r w:rsidR="0068757B" w:rsidRPr="00581C85">
        <w:rPr>
          <w:spacing w:val="-1"/>
        </w:rPr>
        <w:t>0х</w:t>
      </w:r>
      <w:r w:rsidR="0068757B" w:rsidRPr="0068757B">
        <w:rPr>
          <w:spacing w:val="-1"/>
        </w:rPr>
        <w:t>6</w:t>
      </w:r>
      <w:r w:rsidR="0068757B" w:rsidRPr="00581C85">
        <w:rPr>
          <w:spacing w:val="-1"/>
        </w:rPr>
        <w:t>0 мм</w:t>
      </w:r>
      <w:r w:rsidR="00581C85" w:rsidRPr="002B5457">
        <w:rPr>
          <w:spacing w:val="-1"/>
        </w:rPr>
        <w:t xml:space="preserve">. </w:t>
      </w:r>
    </w:p>
    <w:p w14:paraId="0B6F4C51" w14:textId="41079A11" w:rsidR="00581C85" w:rsidRDefault="0051091D" w:rsidP="00581C85">
      <w:pPr>
        <w:pStyle w:val="a3"/>
        <w:kinsoku w:val="0"/>
        <w:overflowPunct w:val="0"/>
        <w:ind w:left="0" w:right="-51"/>
        <w:jc w:val="both"/>
        <w:rPr>
          <w:spacing w:val="-1"/>
        </w:rPr>
      </w:pPr>
      <w:r>
        <w:rPr>
          <w:b/>
          <w:bCs/>
          <w:spacing w:val="-1"/>
          <w:lang w:val="en-US"/>
        </w:rPr>
        <w:t>IRIS</w:t>
      </w:r>
      <w:r w:rsidR="00581C85" w:rsidRPr="002B5457">
        <w:rPr>
          <w:spacing w:val="-1"/>
        </w:rPr>
        <w:t xml:space="preserve"> - радиаторы с </w:t>
      </w:r>
      <w:r w:rsidR="0068757B" w:rsidRPr="0068757B">
        <w:rPr>
          <w:spacing w:val="-1"/>
        </w:rPr>
        <w:t>круглым профилем Ø 42 мм</w:t>
      </w:r>
      <w:r w:rsidR="00581C85" w:rsidRPr="002B5457">
        <w:rPr>
          <w:spacing w:val="-1"/>
        </w:rPr>
        <w:t xml:space="preserve">. </w:t>
      </w:r>
    </w:p>
    <w:p w14:paraId="6C9D20A1" w14:textId="2DC7CDC7" w:rsidR="001C7C2F" w:rsidRDefault="001C7C2F" w:rsidP="002B5457">
      <w:pPr>
        <w:pStyle w:val="a3"/>
        <w:kinsoku w:val="0"/>
        <w:overflowPunct w:val="0"/>
        <w:ind w:left="0" w:right="-51"/>
        <w:jc w:val="both"/>
        <w:rPr>
          <w:spacing w:val="-1"/>
        </w:rPr>
      </w:pPr>
      <w:r w:rsidRPr="002B5457">
        <w:rPr>
          <w:spacing w:val="-1"/>
        </w:rPr>
        <w:t>Подключение боковое</w:t>
      </w:r>
      <w:r w:rsidR="00875AAF">
        <w:rPr>
          <w:spacing w:val="-1"/>
        </w:rPr>
        <w:t xml:space="preserve">, </w:t>
      </w:r>
      <w:r w:rsidRPr="002B5457">
        <w:rPr>
          <w:spacing w:val="-1"/>
        </w:rPr>
        <w:t>левостороннее, правостороннее</w:t>
      </w:r>
      <w:r w:rsidR="00581C85">
        <w:rPr>
          <w:spacing w:val="-1"/>
        </w:rPr>
        <w:t>,</w:t>
      </w:r>
      <w:r w:rsidR="00581C85" w:rsidRPr="00581C85">
        <w:rPr>
          <w:spacing w:val="-1"/>
        </w:rPr>
        <w:t xml:space="preserve"> </w:t>
      </w:r>
      <w:r w:rsidR="00581C85">
        <w:rPr>
          <w:spacing w:val="-1"/>
        </w:rPr>
        <w:t>диагональное, нижнее</w:t>
      </w:r>
      <w:r w:rsidR="00337490" w:rsidRPr="00337490">
        <w:rPr>
          <w:spacing w:val="-1"/>
        </w:rPr>
        <w:t>.</w:t>
      </w:r>
      <w:r w:rsidR="00581C85">
        <w:rPr>
          <w:spacing w:val="-1"/>
        </w:rPr>
        <w:t xml:space="preserve"> Исполнение вертикальное и горизонтальное.</w:t>
      </w:r>
    </w:p>
    <w:p w14:paraId="6C5DEACF" w14:textId="77777777" w:rsidR="00F45C18" w:rsidRDefault="00F45C18" w:rsidP="00ED7648">
      <w:pPr>
        <w:pStyle w:val="a3"/>
        <w:kinsoku w:val="0"/>
        <w:overflowPunct w:val="0"/>
        <w:spacing w:line="243" w:lineRule="auto"/>
        <w:ind w:right="16"/>
        <w:jc w:val="center"/>
        <w:rPr>
          <w:b/>
          <w:bCs/>
          <w:spacing w:val="-1"/>
        </w:rPr>
      </w:pPr>
      <w:bookmarkStart w:id="0" w:name="_Hlk58860755"/>
    </w:p>
    <w:p w14:paraId="4B87A7D7" w14:textId="7415334C" w:rsidR="00ED7648" w:rsidRDefault="001C7C2F" w:rsidP="00ED7648">
      <w:pPr>
        <w:pStyle w:val="a3"/>
        <w:kinsoku w:val="0"/>
        <w:overflowPunct w:val="0"/>
        <w:spacing w:line="243" w:lineRule="auto"/>
        <w:ind w:right="16"/>
        <w:jc w:val="center"/>
        <w:rPr>
          <w:b/>
          <w:bCs/>
        </w:rPr>
      </w:pPr>
      <w:r w:rsidRPr="001C7C2F">
        <w:rPr>
          <w:b/>
          <w:bCs/>
          <w:spacing w:val="-1"/>
        </w:rPr>
        <w:t>Комплектация</w:t>
      </w:r>
      <w:r w:rsidRPr="001C7C2F">
        <w:rPr>
          <w:b/>
          <w:bCs/>
        </w:rPr>
        <w:t xml:space="preserve"> радиаторов</w:t>
      </w:r>
      <w:bookmarkEnd w:id="0"/>
    </w:p>
    <w:p w14:paraId="79D0B927" w14:textId="77777777" w:rsidR="00A700C4" w:rsidRDefault="001C7C2F" w:rsidP="003C55BC">
      <w:pPr>
        <w:pStyle w:val="a3"/>
        <w:numPr>
          <w:ilvl w:val="0"/>
          <w:numId w:val="5"/>
        </w:numPr>
        <w:kinsoku w:val="0"/>
        <w:overflowPunct w:val="0"/>
        <w:spacing w:line="243" w:lineRule="auto"/>
        <w:ind w:right="16"/>
        <w:rPr>
          <w:spacing w:val="-1"/>
        </w:rPr>
      </w:pPr>
      <w:r w:rsidRPr="00A700C4">
        <w:rPr>
          <w:spacing w:val="-1"/>
        </w:rPr>
        <w:t>Радиатор</w:t>
      </w:r>
      <w:r w:rsidRPr="00A700C4">
        <w:rPr>
          <w:spacing w:val="1"/>
        </w:rPr>
        <w:t xml:space="preserve"> </w:t>
      </w:r>
      <w:r w:rsidRPr="000E703F">
        <w:t>(в</w:t>
      </w:r>
      <w:r w:rsidRPr="00A700C4">
        <w:rPr>
          <w:spacing w:val="1"/>
        </w:rPr>
        <w:t xml:space="preserve"> </w:t>
      </w:r>
      <w:proofErr w:type="gramStart"/>
      <w:r w:rsidRPr="00A700C4">
        <w:rPr>
          <w:spacing w:val="-1"/>
        </w:rPr>
        <w:t>упаковке)</w:t>
      </w:r>
      <w:r w:rsidR="00ED7648" w:rsidRPr="00A700C4">
        <w:rPr>
          <w:spacing w:val="-1"/>
        </w:rPr>
        <w:t xml:space="preserve">   </w:t>
      </w:r>
      <w:proofErr w:type="gramEnd"/>
      <w:r w:rsidR="00ED7648" w:rsidRPr="00A700C4">
        <w:rPr>
          <w:spacing w:val="-1"/>
        </w:rPr>
        <w:t xml:space="preserve">                  </w:t>
      </w:r>
      <w:r w:rsidRPr="00A700C4">
        <w:rPr>
          <w:spacing w:val="-1"/>
        </w:rPr>
        <w:t>1шт</w:t>
      </w:r>
    </w:p>
    <w:p w14:paraId="662603BA" w14:textId="77777777" w:rsidR="00A700C4" w:rsidRDefault="001C7C2F" w:rsidP="00A700C4">
      <w:pPr>
        <w:pStyle w:val="a3"/>
        <w:numPr>
          <w:ilvl w:val="0"/>
          <w:numId w:val="5"/>
        </w:numPr>
        <w:kinsoku w:val="0"/>
        <w:overflowPunct w:val="0"/>
        <w:spacing w:line="243" w:lineRule="auto"/>
        <w:ind w:right="16"/>
        <w:rPr>
          <w:spacing w:val="-1"/>
        </w:rPr>
      </w:pPr>
      <w:r w:rsidRPr="00A700C4">
        <w:rPr>
          <w:spacing w:val="-1"/>
        </w:rPr>
        <w:t xml:space="preserve">Вентиль для выпуска воздуха </w:t>
      </w:r>
      <w:r w:rsidR="00ED7648" w:rsidRPr="00A700C4">
        <w:rPr>
          <w:spacing w:val="-1"/>
        </w:rPr>
        <w:t xml:space="preserve">  </w:t>
      </w:r>
      <w:r w:rsidRPr="00A700C4">
        <w:rPr>
          <w:spacing w:val="-1"/>
        </w:rPr>
        <w:t xml:space="preserve">    </w:t>
      </w:r>
      <w:r w:rsidR="00ED7648" w:rsidRPr="00A700C4">
        <w:rPr>
          <w:spacing w:val="-1"/>
        </w:rPr>
        <w:t xml:space="preserve"> </w:t>
      </w:r>
      <w:r w:rsidRPr="00A700C4">
        <w:rPr>
          <w:spacing w:val="-1"/>
        </w:rPr>
        <w:t>1шт</w:t>
      </w:r>
    </w:p>
    <w:p w14:paraId="799EAE68" w14:textId="0A8D4FA8" w:rsidR="00D20BDB" w:rsidRPr="0057188A" w:rsidRDefault="001C7C2F" w:rsidP="0057188A">
      <w:pPr>
        <w:pStyle w:val="a3"/>
        <w:numPr>
          <w:ilvl w:val="0"/>
          <w:numId w:val="5"/>
        </w:numPr>
        <w:kinsoku w:val="0"/>
        <w:overflowPunct w:val="0"/>
        <w:spacing w:line="243" w:lineRule="auto"/>
        <w:ind w:right="16"/>
        <w:rPr>
          <w:spacing w:val="-1"/>
        </w:rPr>
      </w:pPr>
      <w:r w:rsidRPr="00A700C4">
        <w:rPr>
          <w:spacing w:val="-1"/>
        </w:rPr>
        <w:t>Комплект настенных креплений</w:t>
      </w:r>
      <w:r w:rsidR="007467BD" w:rsidRPr="00A700C4">
        <w:rPr>
          <w:spacing w:val="-1"/>
        </w:rPr>
        <w:t xml:space="preserve">    1 </w:t>
      </w:r>
      <w:proofErr w:type="spellStart"/>
      <w:r w:rsidR="007467BD" w:rsidRPr="00A700C4">
        <w:rPr>
          <w:spacing w:val="-1"/>
        </w:rPr>
        <w:t>компл</w:t>
      </w:r>
      <w:proofErr w:type="spellEnd"/>
      <w:r w:rsidR="00E54B1F" w:rsidRPr="00A700C4">
        <w:rPr>
          <w:spacing w:val="-1"/>
        </w:rPr>
        <w:t>.</w:t>
      </w:r>
    </w:p>
    <w:p w14:paraId="4939F5FB" w14:textId="77777777" w:rsidR="00EA5144" w:rsidRDefault="00EA5144" w:rsidP="00A700C4">
      <w:pPr>
        <w:pStyle w:val="a3"/>
        <w:kinsoku w:val="0"/>
        <w:overflowPunct w:val="0"/>
        <w:spacing w:line="243" w:lineRule="auto"/>
        <w:ind w:left="0" w:right="16"/>
        <w:jc w:val="center"/>
        <w:rPr>
          <w:b/>
          <w:bCs/>
          <w:spacing w:val="-2"/>
        </w:rPr>
      </w:pPr>
      <w:r w:rsidRPr="00EA5144">
        <w:rPr>
          <w:b/>
          <w:bCs/>
          <w:spacing w:val="-2"/>
        </w:rPr>
        <w:t>Технические данные</w:t>
      </w:r>
    </w:p>
    <w:p w14:paraId="4F9E8416" w14:textId="0F2A9B07" w:rsidR="00EA5144" w:rsidRPr="006F1583" w:rsidRDefault="00EA5144" w:rsidP="00EA5144">
      <w:pPr>
        <w:pStyle w:val="a3"/>
        <w:kinsoku w:val="0"/>
        <w:overflowPunct w:val="0"/>
        <w:spacing w:before="2"/>
        <w:ind w:left="0"/>
        <w:rPr>
          <w:spacing w:val="-1"/>
        </w:rPr>
      </w:pPr>
      <w:r>
        <w:rPr>
          <w:b/>
          <w:bCs/>
          <w:spacing w:val="-2"/>
        </w:rPr>
        <w:t>Материал</w:t>
      </w:r>
      <w:r>
        <w:rPr>
          <w:b/>
          <w:bCs/>
          <w:spacing w:val="2"/>
        </w:rPr>
        <w:t xml:space="preserve"> </w:t>
      </w:r>
      <w:proofErr w:type="gramStart"/>
      <w:r>
        <w:rPr>
          <w:b/>
          <w:bCs/>
          <w:spacing w:val="-1"/>
        </w:rPr>
        <w:t>изготовления:</w:t>
      </w:r>
      <w:r>
        <w:rPr>
          <w:b/>
          <w:bCs/>
        </w:rPr>
        <w:t xml:space="preserve"> </w:t>
      </w:r>
      <w:r>
        <w:rPr>
          <w:b/>
          <w:bCs/>
          <w:spacing w:val="4"/>
        </w:rPr>
        <w:t xml:space="preserve"> </w:t>
      </w:r>
      <w:r>
        <w:rPr>
          <w:spacing w:val="1"/>
        </w:rPr>
        <w:t>сталь</w:t>
      </w:r>
      <w:proofErr w:type="gramEnd"/>
      <w:r w:rsidRPr="00EA5144">
        <w:rPr>
          <w:spacing w:val="-1"/>
        </w:rPr>
        <w:t>.</w:t>
      </w:r>
    </w:p>
    <w:p w14:paraId="5C9FCFFB" w14:textId="6A17EA4C" w:rsidR="00EA5144" w:rsidRDefault="00EA5144" w:rsidP="00A700C4">
      <w:pPr>
        <w:pStyle w:val="a3"/>
        <w:tabs>
          <w:tab w:val="left" w:pos="1532"/>
        </w:tabs>
        <w:kinsoku w:val="0"/>
        <w:overflowPunct w:val="0"/>
        <w:spacing w:before="2" w:line="137" w:lineRule="exact"/>
        <w:ind w:left="0"/>
      </w:pPr>
      <w:r>
        <w:rPr>
          <w:b/>
          <w:bCs/>
          <w:spacing w:val="-1"/>
        </w:rPr>
        <w:t>Толщина</w:t>
      </w:r>
      <w:r>
        <w:rPr>
          <w:b/>
          <w:bCs/>
          <w:spacing w:val="-3"/>
        </w:rPr>
        <w:t xml:space="preserve"> </w:t>
      </w:r>
      <w:r w:rsidR="006E22E3">
        <w:rPr>
          <w:b/>
          <w:bCs/>
          <w:spacing w:val="-3"/>
        </w:rPr>
        <w:t>стенки радиатора:</w:t>
      </w:r>
      <w:r>
        <w:rPr>
          <w:spacing w:val="1"/>
        </w:rPr>
        <w:t xml:space="preserve"> </w:t>
      </w:r>
      <w:r>
        <w:t>2</w:t>
      </w:r>
      <w:r w:rsidR="00A700C4">
        <w:t>,5</w:t>
      </w:r>
      <w:r>
        <w:rPr>
          <w:spacing w:val="2"/>
        </w:rPr>
        <w:t xml:space="preserve"> </w:t>
      </w:r>
      <w:r>
        <w:t>мм</w:t>
      </w:r>
    </w:p>
    <w:p w14:paraId="21E62802" w14:textId="6FD48018" w:rsidR="00EA5144" w:rsidRDefault="00EA5144" w:rsidP="00EA5144">
      <w:pPr>
        <w:pStyle w:val="a3"/>
        <w:tabs>
          <w:tab w:val="left" w:pos="1512"/>
        </w:tabs>
        <w:kinsoku w:val="0"/>
        <w:overflowPunct w:val="0"/>
        <w:spacing w:line="137" w:lineRule="exact"/>
        <w:ind w:left="0"/>
      </w:pPr>
      <w:r>
        <w:rPr>
          <w:b/>
          <w:bCs/>
          <w:spacing w:val="-1"/>
        </w:rPr>
        <w:t>Высота</w:t>
      </w:r>
      <w:r>
        <w:rPr>
          <w:b/>
          <w:bCs/>
          <w:spacing w:val="-3"/>
        </w:rPr>
        <w:t xml:space="preserve"> </w:t>
      </w:r>
      <w:r w:rsidR="00A700C4">
        <w:rPr>
          <w:b/>
          <w:bCs/>
          <w:spacing w:val="-3"/>
        </w:rPr>
        <w:t xml:space="preserve">вертикальных </w:t>
      </w:r>
      <w:r>
        <w:rPr>
          <w:b/>
          <w:bCs/>
          <w:spacing w:val="-1"/>
        </w:rPr>
        <w:t xml:space="preserve">радиаторов: </w:t>
      </w:r>
      <w:r w:rsidR="00A700C4" w:rsidRPr="00A700C4">
        <w:rPr>
          <w:spacing w:val="-1"/>
        </w:rPr>
        <w:t>от</w:t>
      </w:r>
      <w:r>
        <w:rPr>
          <w:b/>
          <w:bCs/>
          <w:spacing w:val="-1"/>
        </w:rPr>
        <w:t xml:space="preserve"> </w:t>
      </w:r>
      <w:r>
        <w:rPr>
          <w:spacing w:val="-1"/>
        </w:rPr>
        <w:t>300</w:t>
      </w:r>
      <w:r w:rsidR="00A700C4">
        <w:rPr>
          <w:spacing w:val="-1"/>
        </w:rPr>
        <w:t>мм до 2500мм с шагом 50 мм</w:t>
      </w:r>
    </w:p>
    <w:p w14:paraId="15998E80" w14:textId="698776A7" w:rsidR="00EA5144" w:rsidRDefault="00EA5144" w:rsidP="00EA5144">
      <w:pPr>
        <w:pStyle w:val="a3"/>
        <w:kinsoku w:val="0"/>
        <w:overflowPunct w:val="0"/>
        <w:spacing w:line="243" w:lineRule="auto"/>
        <w:ind w:left="0" w:right="16"/>
      </w:pPr>
      <w:r>
        <w:rPr>
          <w:b/>
          <w:bCs/>
          <w:spacing w:val="-1"/>
        </w:rPr>
        <w:t>Длина</w:t>
      </w:r>
      <w:r w:rsidR="00B47C9F" w:rsidRPr="00B47C9F">
        <w:rPr>
          <w:b/>
          <w:bCs/>
          <w:spacing w:val="-3"/>
        </w:rPr>
        <w:t xml:space="preserve"> </w:t>
      </w:r>
      <w:r w:rsidR="00B47C9F">
        <w:rPr>
          <w:b/>
          <w:bCs/>
          <w:spacing w:val="-3"/>
        </w:rPr>
        <w:t>вертикальных</w:t>
      </w:r>
      <w:r>
        <w:rPr>
          <w:b/>
          <w:bCs/>
          <w:spacing w:val="-3"/>
        </w:rPr>
        <w:t xml:space="preserve"> </w:t>
      </w:r>
      <w:proofErr w:type="gramStart"/>
      <w:r>
        <w:rPr>
          <w:b/>
          <w:bCs/>
        </w:rPr>
        <w:t>радиаторов:</w:t>
      </w:r>
      <w:r w:rsidR="00B47C9F">
        <w:rPr>
          <w:b/>
          <w:bCs/>
        </w:rPr>
        <w:t xml:space="preserve">   </w:t>
      </w:r>
      <w:proofErr w:type="gramEnd"/>
      <w:r w:rsidR="00B47C9F" w:rsidRPr="00B47C9F">
        <w:t>о</w:t>
      </w:r>
      <w:r w:rsidR="00A700C4">
        <w:t xml:space="preserve">т 80 до </w:t>
      </w:r>
      <w:r w:rsidR="000330F2" w:rsidRPr="000330F2">
        <w:t>30</w:t>
      </w:r>
      <w:r w:rsidR="00A700C4">
        <w:t>00мм</w:t>
      </w:r>
      <w:r w:rsidR="00B47C9F">
        <w:t xml:space="preserve"> </w:t>
      </w:r>
      <w:r w:rsidR="00B47C9F" w:rsidRPr="00B47C9F">
        <w:t>(в зависимости от модели радиатора и количества секций)</w:t>
      </w:r>
      <w:r>
        <w:t>.</w:t>
      </w:r>
    </w:p>
    <w:p w14:paraId="27DA6899" w14:textId="256F2E5B" w:rsidR="00B47C9F" w:rsidRDefault="00B47C9F" w:rsidP="00EA5144">
      <w:pPr>
        <w:pStyle w:val="a3"/>
        <w:kinsoku w:val="0"/>
        <w:overflowPunct w:val="0"/>
        <w:spacing w:line="243" w:lineRule="auto"/>
        <w:ind w:left="0" w:right="16"/>
      </w:pPr>
      <w:r>
        <w:rPr>
          <w:b/>
          <w:bCs/>
          <w:spacing w:val="-1"/>
        </w:rPr>
        <w:t>Высота</w:t>
      </w:r>
      <w:r>
        <w:rPr>
          <w:b/>
          <w:bCs/>
          <w:spacing w:val="-3"/>
        </w:rPr>
        <w:t xml:space="preserve"> горизонтальных </w:t>
      </w:r>
      <w:r>
        <w:rPr>
          <w:b/>
          <w:bCs/>
          <w:spacing w:val="-1"/>
        </w:rPr>
        <w:t>радиаторов:</w:t>
      </w:r>
      <w:r w:rsidRPr="00B47C9F">
        <w:t xml:space="preserve"> о</w:t>
      </w:r>
      <w:r>
        <w:t xml:space="preserve">т 80 до </w:t>
      </w:r>
      <w:r w:rsidR="000330F2" w:rsidRPr="000330F2">
        <w:t>30</w:t>
      </w:r>
      <w:r>
        <w:t xml:space="preserve">00мм </w:t>
      </w:r>
      <w:r w:rsidRPr="00B47C9F">
        <w:t>(в зависимости от модели радиатора и количества секций)</w:t>
      </w:r>
      <w:r>
        <w:t>.</w:t>
      </w:r>
    </w:p>
    <w:p w14:paraId="79A9D90A" w14:textId="37532CB4" w:rsidR="00B47C9F" w:rsidRDefault="00B47C9F" w:rsidP="00EA5144">
      <w:pPr>
        <w:pStyle w:val="a3"/>
        <w:kinsoku w:val="0"/>
        <w:overflowPunct w:val="0"/>
        <w:spacing w:line="243" w:lineRule="auto"/>
        <w:ind w:left="0" w:right="16"/>
      </w:pPr>
      <w:r>
        <w:rPr>
          <w:b/>
          <w:bCs/>
          <w:spacing w:val="-1"/>
        </w:rPr>
        <w:t>Длина</w:t>
      </w:r>
      <w:r w:rsidRPr="00B47C9F">
        <w:rPr>
          <w:b/>
          <w:bCs/>
          <w:spacing w:val="-3"/>
        </w:rPr>
        <w:t xml:space="preserve"> </w:t>
      </w:r>
      <w:r>
        <w:rPr>
          <w:b/>
          <w:bCs/>
          <w:spacing w:val="-3"/>
        </w:rPr>
        <w:t xml:space="preserve">горизонтальных </w:t>
      </w:r>
      <w:proofErr w:type="gramStart"/>
      <w:r>
        <w:rPr>
          <w:b/>
          <w:bCs/>
        </w:rPr>
        <w:t xml:space="preserve">радиаторов:   </w:t>
      </w:r>
      <w:proofErr w:type="gramEnd"/>
      <w:r w:rsidRPr="00A700C4">
        <w:rPr>
          <w:spacing w:val="-1"/>
        </w:rPr>
        <w:t>от</w:t>
      </w:r>
      <w:r>
        <w:rPr>
          <w:b/>
          <w:bCs/>
          <w:spacing w:val="-1"/>
        </w:rPr>
        <w:t xml:space="preserve"> </w:t>
      </w:r>
      <w:r>
        <w:rPr>
          <w:spacing w:val="-1"/>
        </w:rPr>
        <w:t>300мм до 2500мм с шагом 50 мм</w:t>
      </w:r>
    </w:p>
    <w:p w14:paraId="3EFC79B3" w14:textId="4EEB5D12" w:rsidR="00716822" w:rsidRDefault="00716822" w:rsidP="00EA5144">
      <w:pPr>
        <w:pStyle w:val="a3"/>
        <w:kinsoku w:val="0"/>
        <w:overflowPunct w:val="0"/>
        <w:spacing w:line="243" w:lineRule="auto"/>
        <w:ind w:left="0" w:right="16"/>
      </w:pPr>
      <w:r w:rsidRPr="0065547F">
        <w:rPr>
          <w:b/>
          <w:bCs/>
        </w:rPr>
        <w:t xml:space="preserve">Глубина </w:t>
      </w:r>
      <w:proofErr w:type="gramStart"/>
      <w:r w:rsidRPr="0065547F">
        <w:rPr>
          <w:b/>
          <w:bCs/>
        </w:rPr>
        <w:t>радиаторов:</w:t>
      </w:r>
      <w:r>
        <w:t xml:space="preserve">   </w:t>
      </w:r>
      <w:proofErr w:type="gramEnd"/>
      <w:r>
        <w:t xml:space="preserve">      </w:t>
      </w:r>
      <w:r w:rsidR="00B47C9F">
        <w:t>85, 55, 65, 67</w:t>
      </w:r>
      <w:r w:rsidR="0065547F">
        <w:t xml:space="preserve"> мм.</w:t>
      </w:r>
    </w:p>
    <w:p w14:paraId="76D5A084" w14:textId="6D1CD5D5" w:rsidR="00EA5144" w:rsidRPr="006E22E3" w:rsidRDefault="00EA5144" w:rsidP="00F56783">
      <w:pPr>
        <w:pStyle w:val="a3"/>
        <w:kinsoku w:val="0"/>
        <w:overflowPunct w:val="0"/>
        <w:spacing w:line="243" w:lineRule="auto"/>
        <w:ind w:left="0" w:right="16"/>
        <w:rPr>
          <w:spacing w:val="-2"/>
        </w:rPr>
      </w:pPr>
      <w:r w:rsidRPr="00EA5144">
        <w:rPr>
          <w:b/>
          <w:bCs/>
          <w:spacing w:val="-2"/>
        </w:rPr>
        <w:t xml:space="preserve">Максимальное рабочее </w:t>
      </w:r>
      <w:proofErr w:type="gramStart"/>
      <w:r w:rsidRPr="00EA5144">
        <w:rPr>
          <w:b/>
          <w:bCs/>
          <w:spacing w:val="-2"/>
        </w:rPr>
        <w:t>давление:</w:t>
      </w:r>
      <w:r>
        <w:rPr>
          <w:b/>
          <w:bCs/>
          <w:spacing w:val="-2"/>
        </w:rPr>
        <w:t xml:space="preserve">   </w:t>
      </w:r>
      <w:proofErr w:type="gramEnd"/>
      <w:r>
        <w:rPr>
          <w:b/>
          <w:bCs/>
          <w:spacing w:val="-2"/>
        </w:rPr>
        <w:t xml:space="preserve">    </w:t>
      </w:r>
      <w:r w:rsidR="00B47C9F" w:rsidRPr="00B47C9F">
        <w:rPr>
          <w:spacing w:val="-2"/>
        </w:rPr>
        <w:t>1,6</w:t>
      </w:r>
      <w:r w:rsidRPr="006E22E3">
        <w:rPr>
          <w:spacing w:val="-2"/>
        </w:rPr>
        <w:t xml:space="preserve"> </w:t>
      </w:r>
      <w:r w:rsidR="001950A2" w:rsidRPr="006E22E3">
        <w:rPr>
          <w:spacing w:val="-2"/>
        </w:rPr>
        <w:t>М</w:t>
      </w:r>
      <w:r w:rsidR="00A2239B">
        <w:rPr>
          <w:spacing w:val="-2"/>
        </w:rPr>
        <w:t>П</w:t>
      </w:r>
      <w:r w:rsidR="001950A2" w:rsidRPr="006E22E3">
        <w:rPr>
          <w:spacing w:val="-2"/>
        </w:rPr>
        <w:t>а</w:t>
      </w:r>
    </w:p>
    <w:p w14:paraId="7C7BD5A5" w14:textId="0376E588" w:rsidR="001950A2" w:rsidRPr="006E22E3" w:rsidRDefault="00B47C9F" w:rsidP="001950A2">
      <w:pPr>
        <w:pStyle w:val="a3"/>
        <w:kinsoku w:val="0"/>
        <w:overflowPunct w:val="0"/>
        <w:spacing w:line="243" w:lineRule="auto"/>
        <w:ind w:left="0" w:right="16"/>
        <w:rPr>
          <w:b/>
          <w:bCs/>
          <w:spacing w:val="-1"/>
        </w:rPr>
      </w:pPr>
      <w:r w:rsidRPr="00EA5144">
        <w:rPr>
          <w:b/>
          <w:bCs/>
          <w:spacing w:val="-2"/>
        </w:rPr>
        <w:t>Максимальное</w:t>
      </w:r>
      <w:r w:rsidRPr="006E22E3">
        <w:rPr>
          <w:b/>
          <w:bCs/>
          <w:spacing w:val="-2"/>
        </w:rPr>
        <w:t xml:space="preserve"> </w:t>
      </w:r>
      <w:r>
        <w:rPr>
          <w:b/>
          <w:bCs/>
          <w:spacing w:val="-2"/>
        </w:rPr>
        <w:t>и</w:t>
      </w:r>
      <w:r w:rsidR="00EA5144" w:rsidRPr="006E22E3">
        <w:rPr>
          <w:b/>
          <w:bCs/>
          <w:spacing w:val="-2"/>
        </w:rPr>
        <w:t xml:space="preserve">спытательное </w:t>
      </w:r>
      <w:proofErr w:type="gramStart"/>
      <w:r w:rsidR="00EA5144" w:rsidRPr="006E22E3">
        <w:rPr>
          <w:b/>
          <w:bCs/>
          <w:spacing w:val="-2"/>
        </w:rPr>
        <w:t xml:space="preserve">давление:   </w:t>
      </w:r>
      <w:proofErr w:type="gramEnd"/>
      <w:r>
        <w:rPr>
          <w:spacing w:val="-2"/>
        </w:rPr>
        <w:t>2,5</w:t>
      </w:r>
      <w:r w:rsidR="00EA5144" w:rsidRPr="006E22E3">
        <w:rPr>
          <w:spacing w:val="-2"/>
        </w:rPr>
        <w:t xml:space="preserve"> </w:t>
      </w:r>
      <w:r w:rsidR="001950A2" w:rsidRPr="006E22E3">
        <w:rPr>
          <w:spacing w:val="-2"/>
        </w:rPr>
        <w:t>М</w:t>
      </w:r>
      <w:r w:rsidR="00A2239B">
        <w:rPr>
          <w:spacing w:val="-2"/>
        </w:rPr>
        <w:t>П</w:t>
      </w:r>
      <w:r w:rsidR="001950A2" w:rsidRPr="006E22E3">
        <w:rPr>
          <w:spacing w:val="-2"/>
        </w:rPr>
        <w:t>а</w:t>
      </w:r>
      <w:r w:rsidR="001950A2" w:rsidRPr="006E22E3">
        <w:rPr>
          <w:b/>
          <w:bCs/>
          <w:spacing w:val="-1"/>
        </w:rPr>
        <w:t xml:space="preserve"> </w:t>
      </w:r>
    </w:p>
    <w:p w14:paraId="1C51822C" w14:textId="3B61AC15" w:rsidR="00EA5144" w:rsidRDefault="00EA5144" w:rsidP="00EA5144">
      <w:pPr>
        <w:pStyle w:val="a3"/>
        <w:kinsoku w:val="0"/>
        <w:overflowPunct w:val="0"/>
        <w:ind w:left="0" w:right="4174"/>
        <w:rPr>
          <w:spacing w:val="-1"/>
        </w:rPr>
      </w:pPr>
      <w:r>
        <w:rPr>
          <w:b/>
          <w:bCs/>
          <w:spacing w:val="-1"/>
        </w:rPr>
        <w:t>Максимальная</w:t>
      </w:r>
      <w:r>
        <w:rPr>
          <w:b/>
          <w:bCs/>
          <w:spacing w:val="1"/>
        </w:rPr>
        <w:t xml:space="preserve"> </w:t>
      </w:r>
      <w:r>
        <w:rPr>
          <w:b/>
          <w:bCs/>
          <w:spacing w:val="-1"/>
        </w:rPr>
        <w:t>рабочая</w:t>
      </w:r>
      <w:r>
        <w:rPr>
          <w:b/>
          <w:bCs/>
        </w:rPr>
        <w:t xml:space="preserve"> </w:t>
      </w:r>
      <w:r>
        <w:rPr>
          <w:b/>
          <w:bCs/>
          <w:spacing w:val="-1"/>
        </w:rPr>
        <w:t>температура:</w:t>
      </w:r>
      <w:r>
        <w:rPr>
          <w:b/>
          <w:bCs/>
          <w:spacing w:val="3"/>
        </w:rPr>
        <w:t xml:space="preserve"> </w:t>
      </w:r>
      <w:r>
        <w:rPr>
          <w:spacing w:val="-1"/>
        </w:rPr>
        <w:t>1</w:t>
      </w:r>
      <w:r w:rsidR="00B47C9F">
        <w:rPr>
          <w:spacing w:val="-1"/>
        </w:rPr>
        <w:t>3</w:t>
      </w:r>
      <w:r>
        <w:rPr>
          <w:spacing w:val="-1"/>
        </w:rPr>
        <w:t>0°С</w:t>
      </w:r>
    </w:p>
    <w:p w14:paraId="7DFB8D19" w14:textId="0B5D91AD" w:rsidR="001C5785" w:rsidRPr="001C5785" w:rsidRDefault="00EA5144" w:rsidP="001C5785">
      <w:pPr>
        <w:pStyle w:val="a3"/>
        <w:tabs>
          <w:tab w:val="left" w:pos="1516"/>
        </w:tabs>
        <w:kinsoku w:val="0"/>
        <w:overflowPunct w:val="0"/>
        <w:ind w:left="0"/>
        <w:rPr>
          <w:b/>
          <w:bCs/>
          <w:color w:val="C45911" w:themeColor="accent2" w:themeShade="BF"/>
          <w:spacing w:val="-1"/>
        </w:rPr>
      </w:pPr>
      <w:r>
        <w:rPr>
          <w:b/>
          <w:bCs/>
          <w:spacing w:val="-1"/>
        </w:rPr>
        <w:t>Обработка</w:t>
      </w:r>
      <w:r>
        <w:rPr>
          <w:b/>
          <w:bCs/>
          <w:spacing w:val="-3"/>
        </w:rPr>
        <w:t xml:space="preserve"> </w:t>
      </w:r>
      <w:r>
        <w:rPr>
          <w:b/>
          <w:bCs/>
          <w:spacing w:val="-1"/>
        </w:rPr>
        <w:t>поверхностей:</w:t>
      </w:r>
      <w:r>
        <w:rPr>
          <w:b/>
          <w:bCs/>
          <w:spacing w:val="2"/>
        </w:rPr>
        <w:t xml:space="preserve"> </w:t>
      </w:r>
      <w:r w:rsidR="001C5785" w:rsidRPr="006E22E3">
        <w:rPr>
          <w:spacing w:val="-1"/>
        </w:rPr>
        <w:t>Шестикратная обработка:</w:t>
      </w:r>
      <w:r w:rsidR="001C5785" w:rsidRPr="006E22E3">
        <w:t xml:space="preserve"> </w:t>
      </w:r>
      <w:r w:rsidR="001C5785" w:rsidRPr="006E22E3">
        <w:rPr>
          <w:spacing w:val="-1"/>
        </w:rPr>
        <w:t>щелочная</w:t>
      </w:r>
      <w:r w:rsidR="001C5785" w:rsidRPr="006E22E3">
        <w:rPr>
          <w:spacing w:val="2"/>
        </w:rPr>
        <w:t xml:space="preserve"> </w:t>
      </w:r>
      <w:r w:rsidR="001C5785" w:rsidRPr="006E22E3">
        <w:rPr>
          <w:spacing w:val="-1"/>
        </w:rPr>
        <w:t>промывка,</w:t>
      </w:r>
      <w:r w:rsidR="001C5785" w:rsidRPr="006E22E3">
        <w:rPr>
          <w:spacing w:val="3"/>
        </w:rPr>
        <w:t xml:space="preserve"> </w:t>
      </w:r>
      <w:r w:rsidR="001C5785" w:rsidRPr="006E22E3">
        <w:rPr>
          <w:spacing w:val="-1"/>
        </w:rPr>
        <w:t xml:space="preserve">обработка раствором </w:t>
      </w:r>
      <w:proofErr w:type="spellStart"/>
      <w:r w:rsidR="001C5785" w:rsidRPr="006E22E3">
        <w:rPr>
          <w:spacing w:val="-1"/>
        </w:rPr>
        <w:t>нанокерамики</w:t>
      </w:r>
      <w:proofErr w:type="spellEnd"/>
      <w:r w:rsidR="001C5785" w:rsidRPr="006E22E3">
        <w:rPr>
          <w:spacing w:val="-1"/>
        </w:rPr>
        <w:t xml:space="preserve">, грунтовка на основе модифицированной эпоксидной смолы, </w:t>
      </w:r>
      <w:r w:rsidR="001C5785" w:rsidRPr="006E22E3">
        <w:rPr>
          <w:spacing w:val="3"/>
        </w:rPr>
        <w:t>полимеризация</w:t>
      </w:r>
      <w:r w:rsidR="001C5785" w:rsidRPr="006E22E3">
        <w:t xml:space="preserve"> грунта при</w:t>
      </w:r>
      <w:r w:rsidR="001C5785" w:rsidRPr="006E22E3">
        <w:rPr>
          <w:spacing w:val="1"/>
        </w:rPr>
        <w:t xml:space="preserve"> </w:t>
      </w:r>
      <w:r w:rsidR="001C5785" w:rsidRPr="006E22E3">
        <w:t xml:space="preserve">T </w:t>
      </w:r>
      <w:r w:rsidR="001C5785" w:rsidRPr="006E22E3">
        <w:rPr>
          <w:spacing w:val="-1"/>
        </w:rPr>
        <w:t>160°C, окраска</w:t>
      </w:r>
      <w:r w:rsidR="001C5785" w:rsidRPr="006E22E3">
        <w:t xml:space="preserve"> индустриальной полиэфирной порошковой краской</w:t>
      </w:r>
      <w:r w:rsidR="001C5785" w:rsidRPr="006E22E3">
        <w:rPr>
          <w:spacing w:val="-1"/>
        </w:rPr>
        <w:t>,</w:t>
      </w:r>
      <w:r w:rsidR="001C5785" w:rsidRPr="006E22E3">
        <w:rPr>
          <w:spacing w:val="3"/>
        </w:rPr>
        <w:t xml:space="preserve"> полимеризация краски</w:t>
      </w:r>
      <w:r w:rsidR="001C5785" w:rsidRPr="006E22E3">
        <w:t xml:space="preserve"> </w:t>
      </w:r>
      <w:r w:rsidR="001C5785" w:rsidRPr="006E22E3">
        <w:rPr>
          <w:spacing w:val="-1"/>
        </w:rPr>
        <w:t>при T 180°C. Цвет - RAL 9016 белый</w:t>
      </w:r>
      <w:r w:rsidR="00B47C9F">
        <w:rPr>
          <w:spacing w:val="-1"/>
        </w:rPr>
        <w:t xml:space="preserve">, </w:t>
      </w:r>
      <w:r w:rsidR="00B47C9F" w:rsidRPr="006E22E3">
        <w:rPr>
          <w:spacing w:val="-1"/>
        </w:rPr>
        <w:t>RAL 90</w:t>
      </w:r>
      <w:r w:rsidR="00B47C9F">
        <w:rPr>
          <w:spacing w:val="-1"/>
        </w:rPr>
        <w:t>05</w:t>
      </w:r>
      <w:r w:rsidR="00B47C9F" w:rsidRPr="006E22E3">
        <w:rPr>
          <w:spacing w:val="-1"/>
        </w:rPr>
        <w:t xml:space="preserve"> </w:t>
      </w:r>
      <w:r w:rsidR="00B47C9F">
        <w:rPr>
          <w:spacing w:val="-1"/>
        </w:rPr>
        <w:t>черный</w:t>
      </w:r>
      <w:r w:rsidR="006E22E3">
        <w:rPr>
          <w:spacing w:val="-1"/>
        </w:rPr>
        <w:t>.</w:t>
      </w:r>
    </w:p>
    <w:p w14:paraId="4A378A4E" w14:textId="687D02FF" w:rsidR="00FE3CAC" w:rsidRDefault="00585FF9" w:rsidP="00EA5144">
      <w:pPr>
        <w:pStyle w:val="a3"/>
        <w:tabs>
          <w:tab w:val="left" w:pos="1524"/>
        </w:tabs>
        <w:kinsoku w:val="0"/>
        <w:overflowPunct w:val="0"/>
        <w:spacing w:line="137" w:lineRule="exact"/>
        <w:ind w:left="0"/>
        <w:rPr>
          <w:b/>
        </w:rPr>
      </w:pPr>
      <w:r w:rsidRPr="006E22E3">
        <w:rPr>
          <w:b/>
          <w:bCs/>
          <w:spacing w:val="-1"/>
        </w:rPr>
        <w:t>Резьбовые с</w:t>
      </w:r>
      <w:r w:rsidR="00EA5144">
        <w:rPr>
          <w:b/>
          <w:bCs/>
          <w:spacing w:val="-1"/>
        </w:rPr>
        <w:t>оединения:</w:t>
      </w:r>
      <w:r w:rsidR="00EA5144">
        <w:rPr>
          <w:b/>
          <w:bCs/>
          <w:spacing w:val="-1"/>
        </w:rPr>
        <w:tab/>
      </w:r>
      <w:r w:rsidR="00EA5144" w:rsidRPr="000A6E9B">
        <w:rPr>
          <w:spacing w:val="-1"/>
        </w:rPr>
        <w:t>внутренняя</w:t>
      </w:r>
      <w:r w:rsidR="00EA5144" w:rsidRPr="000A6E9B">
        <w:rPr>
          <w:spacing w:val="2"/>
        </w:rPr>
        <w:t xml:space="preserve"> </w:t>
      </w:r>
      <w:r w:rsidR="00EA5144" w:rsidRPr="000A6E9B">
        <w:rPr>
          <w:spacing w:val="-1"/>
        </w:rPr>
        <w:t>резьба</w:t>
      </w:r>
      <w:r w:rsidR="00EA5144" w:rsidRPr="000A6E9B">
        <w:t xml:space="preserve"> </w:t>
      </w:r>
      <w:r w:rsidR="00A2239B" w:rsidRPr="000A6E9B">
        <w:rPr>
          <w:lang w:val="en-US"/>
        </w:rPr>
        <w:t>G</w:t>
      </w:r>
      <w:r w:rsidR="00EA5144" w:rsidRPr="000A6E9B">
        <w:rPr>
          <w:spacing w:val="-1"/>
        </w:rPr>
        <w:t>1/2"</w:t>
      </w:r>
      <w:r w:rsidR="000A6E9B" w:rsidRPr="000A6E9B">
        <w:rPr>
          <w:spacing w:val="-1"/>
        </w:rPr>
        <w:t xml:space="preserve"> </w:t>
      </w:r>
      <w:r w:rsidRPr="000B67E4">
        <w:rPr>
          <w:bCs/>
        </w:rPr>
        <w:t>согласно ГОСТ 6357</w:t>
      </w:r>
      <w:r w:rsidR="00957521">
        <w:rPr>
          <w:bCs/>
        </w:rPr>
        <w:t>.</w:t>
      </w:r>
    </w:p>
    <w:p w14:paraId="42F0A55F" w14:textId="02D54152" w:rsidR="000B67E4" w:rsidRPr="00FE3CAC" w:rsidRDefault="000B67E4" w:rsidP="00EA5144">
      <w:pPr>
        <w:pStyle w:val="a3"/>
        <w:tabs>
          <w:tab w:val="left" w:pos="1524"/>
        </w:tabs>
        <w:kinsoku w:val="0"/>
        <w:overflowPunct w:val="0"/>
        <w:spacing w:line="137" w:lineRule="exact"/>
        <w:ind w:left="0"/>
        <w:rPr>
          <w:b/>
        </w:rPr>
      </w:pPr>
      <w:r w:rsidRPr="000B67E4">
        <w:t>Климатическое исполнение отопительных приборов - УХЛ, категория размещения - 4.2 по ГОСТ 15150</w:t>
      </w:r>
      <w:r w:rsidR="00957521">
        <w:t>.</w:t>
      </w:r>
    </w:p>
    <w:p w14:paraId="24F970AC" w14:textId="77777777" w:rsidR="000E703F" w:rsidRDefault="000E703F" w:rsidP="0093292B">
      <w:pPr>
        <w:pStyle w:val="a3"/>
        <w:kinsoku w:val="0"/>
        <w:overflowPunct w:val="0"/>
        <w:spacing w:line="243" w:lineRule="auto"/>
        <w:ind w:left="0" w:right="16"/>
        <w:jc w:val="center"/>
        <w:rPr>
          <w:b/>
          <w:bCs/>
          <w:spacing w:val="-1"/>
        </w:rPr>
      </w:pPr>
    </w:p>
    <w:p w14:paraId="1C4C65B6" w14:textId="50F54270" w:rsidR="00736BC0" w:rsidRDefault="00EA5144" w:rsidP="00736BC0">
      <w:pPr>
        <w:pStyle w:val="a3"/>
        <w:kinsoku w:val="0"/>
        <w:overflowPunct w:val="0"/>
        <w:spacing w:line="243" w:lineRule="auto"/>
        <w:ind w:left="0" w:right="16"/>
        <w:jc w:val="center"/>
        <w:rPr>
          <w:b/>
          <w:bCs/>
          <w:spacing w:val="-1"/>
        </w:rPr>
      </w:pPr>
      <w:r w:rsidRPr="002B5457">
        <w:rPr>
          <w:b/>
          <w:bCs/>
          <w:spacing w:val="-1"/>
        </w:rPr>
        <w:t xml:space="preserve">Номинальный тепловой поток, Вт для </w:t>
      </w:r>
      <w:r w:rsidRPr="002B5457">
        <w:rPr>
          <w:b/>
          <w:bCs/>
          <w:spacing w:val="-1"/>
        </w:rPr>
        <w:sym w:font="Symbol" w:char="F044"/>
      </w:r>
      <w:r w:rsidRPr="002B5457">
        <w:rPr>
          <w:b/>
          <w:bCs/>
          <w:spacing w:val="-1"/>
        </w:rPr>
        <w:t xml:space="preserve">Т70 при </w:t>
      </w:r>
      <w:proofErr w:type="spellStart"/>
      <w:r w:rsidRPr="002B5457">
        <w:rPr>
          <w:b/>
          <w:bCs/>
          <w:spacing w:val="-1"/>
        </w:rPr>
        <w:t>н.у</w:t>
      </w:r>
      <w:proofErr w:type="spellEnd"/>
      <w:r w:rsidRPr="002B5457">
        <w:rPr>
          <w:b/>
          <w:bCs/>
          <w:spacing w:val="-1"/>
        </w:rPr>
        <w:t>. по ГОСТ 31311-20</w:t>
      </w:r>
      <w:r w:rsidR="00736BC0">
        <w:rPr>
          <w:b/>
          <w:bCs/>
          <w:spacing w:val="-1"/>
        </w:rPr>
        <w:t xml:space="preserve">22, объём и вес </w:t>
      </w:r>
      <w:r w:rsidR="00736BC0" w:rsidRPr="00736BC0">
        <w:rPr>
          <w:b/>
          <w:bCs/>
          <w:spacing w:val="-1"/>
        </w:rPr>
        <w:t xml:space="preserve">радиаторов </w:t>
      </w:r>
      <w:r w:rsidR="0051091D">
        <w:rPr>
          <w:b/>
          <w:bCs/>
          <w:spacing w:val="-1"/>
          <w:lang w:val="en-US"/>
        </w:rPr>
        <w:t>ARBIOLA</w:t>
      </w:r>
      <w:r w:rsidR="00736BC0" w:rsidRPr="00736BC0">
        <w:rPr>
          <w:b/>
          <w:bCs/>
          <w:spacing w:val="-1"/>
        </w:rPr>
        <w:t xml:space="preserve"> на 1 метр секции</w:t>
      </w:r>
    </w:p>
    <w:p w14:paraId="66681A2B" w14:textId="77777777" w:rsidR="00D20BDB" w:rsidRPr="00736BC0" w:rsidRDefault="00D20BDB" w:rsidP="00736BC0">
      <w:pPr>
        <w:pStyle w:val="a3"/>
        <w:kinsoku w:val="0"/>
        <w:overflowPunct w:val="0"/>
        <w:spacing w:line="243" w:lineRule="auto"/>
        <w:ind w:left="0" w:right="16"/>
        <w:jc w:val="center"/>
        <w:rPr>
          <w:b/>
          <w:bCs/>
          <w:spacing w:val="-1"/>
        </w:rPr>
      </w:pPr>
    </w:p>
    <w:tbl>
      <w:tblPr>
        <w:tblStyle w:val="ab"/>
        <w:tblW w:w="0" w:type="auto"/>
        <w:tblInd w:w="120" w:type="dxa"/>
        <w:tblLook w:val="04A0" w:firstRow="1" w:lastRow="0" w:firstColumn="1" w:lastColumn="0" w:noHBand="0" w:noVBand="1"/>
      </w:tblPr>
      <w:tblGrid>
        <w:gridCol w:w="1435"/>
        <w:gridCol w:w="1275"/>
        <w:gridCol w:w="1276"/>
        <w:gridCol w:w="1276"/>
        <w:gridCol w:w="1134"/>
        <w:gridCol w:w="1142"/>
      </w:tblGrid>
      <w:tr w:rsidR="00736BC0" w:rsidRPr="00736BC0" w14:paraId="27E25165" w14:textId="77777777" w:rsidTr="00736BC0">
        <w:tc>
          <w:tcPr>
            <w:tcW w:w="1435" w:type="dxa"/>
            <w:vAlign w:val="bottom"/>
          </w:tcPr>
          <w:p w14:paraId="3FFF0076" w14:textId="0E65C7B7" w:rsidR="00736BC0" w:rsidRPr="00736BC0" w:rsidRDefault="00736BC0" w:rsidP="00736BC0">
            <w:pPr>
              <w:pStyle w:val="a3"/>
              <w:kinsoku w:val="0"/>
              <w:overflowPunct w:val="0"/>
              <w:spacing w:line="243" w:lineRule="auto"/>
              <w:ind w:left="0" w:right="16"/>
              <w:jc w:val="center"/>
            </w:pPr>
            <w:r w:rsidRPr="00736BC0">
              <w:rPr>
                <w:color w:val="000000"/>
              </w:rPr>
              <w:t> </w:t>
            </w:r>
          </w:p>
        </w:tc>
        <w:tc>
          <w:tcPr>
            <w:tcW w:w="1275" w:type="dxa"/>
            <w:vAlign w:val="bottom"/>
          </w:tcPr>
          <w:p w14:paraId="34C175C0" w14:textId="2A1E2D23" w:rsidR="00736BC0" w:rsidRPr="00736BC0" w:rsidRDefault="0051091D" w:rsidP="00736BC0">
            <w:pPr>
              <w:pStyle w:val="a3"/>
              <w:kinsoku w:val="0"/>
              <w:overflowPunct w:val="0"/>
              <w:spacing w:line="243" w:lineRule="auto"/>
              <w:ind w:left="0" w:right="16"/>
              <w:jc w:val="center"/>
            </w:pPr>
            <w:r>
              <w:rPr>
                <w:color w:val="000000"/>
                <w:lang w:val="en-US"/>
              </w:rPr>
              <w:t>ARBIOLA</w:t>
            </w:r>
            <w:r w:rsidR="00736BC0" w:rsidRPr="00736BC0">
              <w:rPr>
                <w:color w:val="000000"/>
              </w:rPr>
              <w:br/>
            </w:r>
            <w:r>
              <w:rPr>
                <w:color w:val="000000"/>
                <w:lang w:val="en-US"/>
              </w:rPr>
              <w:t>COMPACT</w:t>
            </w:r>
            <w:r w:rsidR="00736BC0" w:rsidRPr="00736BC0">
              <w:rPr>
                <w:color w:val="000000"/>
              </w:rPr>
              <w:t xml:space="preserve"> 60х30</w:t>
            </w:r>
          </w:p>
        </w:tc>
        <w:tc>
          <w:tcPr>
            <w:tcW w:w="1276" w:type="dxa"/>
            <w:vAlign w:val="bottom"/>
          </w:tcPr>
          <w:p w14:paraId="7CCF1A24" w14:textId="3CF05629" w:rsidR="00736BC0" w:rsidRPr="00736BC0" w:rsidRDefault="0051091D" w:rsidP="00736BC0">
            <w:pPr>
              <w:pStyle w:val="a3"/>
              <w:kinsoku w:val="0"/>
              <w:overflowPunct w:val="0"/>
              <w:spacing w:line="243" w:lineRule="auto"/>
              <w:ind w:left="0" w:right="16"/>
              <w:jc w:val="center"/>
              <w:rPr>
                <w:lang w:val="en-US"/>
              </w:rPr>
            </w:pPr>
            <w:r>
              <w:rPr>
                <w:color w:val="000000"/>
                <w:lang w:val="en-US"/>
              </w:rPr>
              <w:t>ARBIOLA</w:t>
            </w:r>
            <w:r w:rsidR="00736BC0" w:rsidRPr="00736BC0">
              <w:rPr>
                <w:color w:val="000000"/>
                <w:lang w:val="en-US"/>
              </w:rPr>
              <w:br/>
            </w:r>
            <w:r>
              <w:rPr>
                <w:color w:val="000000"/>
                <w:lang w:val="en-US"/>
              </w:rPr>
              <w:t>LINER</w:t>
            </w:r>
            <w:r w:rsidR="00736BC0" w:rsidRPr="00736BC0">
              <w:rPr>
                <w:color w:val="000000"/>
                <w:lang w:val="en-US"/>
              </w:rPr>
              <w:t xml:space="preserve"> 30</w:t>
            </w:r>
            <w:r w:rsidR="00736BC0" w:rsidRPr="00736BC0">
              <w:rPr>
                <w:color w:val="000000"/>
              </w:rPr>
              <w:t>х</w:t>
            </w:r>
            <w:r w:rsidR="00736BC0" w:rsidRPr="00736BC0">
              <w:rPr>
                <w:color w:val="000000"/>
                <w:lang w:val="en-US"/>
              </w:rPr>
              <w:t>60</w:t>
            </w:r>
          </w:p>
        </w:tc>
        <w:tc>
          <w:tcPr>
            <w:tcW w:w="1276" w:type="dxa"/>
            <w:vAlign w:val="bottom"/>
          </w:tcPr>
          <w:p w14:paraId="302ADDA7" w14:textId="5B1A8655" w:rsidR="00736BC0" w:rsidRPr="00736BC0" w:rsidRDefault="0051091D" w:rsidP="00736BC0">
            <w:pPr>
              <w:pStyle w:val="a3"/>
              <w:kinsoku w:val="0"/>
              <w:overflowPunct w:val="0"/>
              <w:spacing w:line="243" w:lineRule="auto"/>
              <w:ind w:left="0" w:right="16"/>
              <w:jc w:val="center"/>
            </w:pPr>
            <w:r>
              <w:rPr>
                <w:color w:val="000000"/>
                <w:lang w:val="en-US"/>
              </w:rPr>
              <w:t>ARBIOLA</w:t>
            </w:r>
            <w:r w:rsidR="00736BC0" w:rsidRPr="00736BC0">
              <w:rPr>
                <w:color w:val="000000"/>
              </w:rPr>
              <w:br/>
            </w:r>
            <w:r>
              <w:rPr>
                <w:color w:val="000000"/>
                <w:lang w:val="en-US"/>
              </w:rPr>
              <w:t>RITMO</w:t>
            </w:r>
            <w:r w:rsidR="00736BC0" w:rsidRPr="00736BC0">
              <w:rPr>
                <w:color w:val="000000"/>
              </w:rPr>
              <w:t xml:space="preserve"> 40х40</w:t>
            </w:r>
          </w:p>
        </w:tc>
        <w:tc>
          <w:tcPr>
            <w:tcW w:w="1134" w:type="dxa"/>
            <w:vAlign w:val="bottom"/>
          </w:tcPr>
          <w:p w14:paraId="77860BD5" w14:textId="60FCCD61" w:rsidR="00736BC0" w:rsidRPr="00736BC0" w:rsidRDefault="0051091D" w:rsidP="00736BC0">
            <w:pPr>
              <w:pStyle w:val="a3"/>
              <w:kinsoku w:val="0"/>
              <w:overflowPunct w:val="0"/>
              <w:spacing w:line="243" w:lineRule="auto"/>
              <w:ind w:left="0" w:right="16"/>
              <w:jc w:val="center"/>
            </w:pPr>
            <w:r>
              <w:rPr>
                <w:color w:val="000000"/>
                <w:lang w:val="en-US"/>
              </w:rPr>
              <w:t>ARBIOLA</w:t>
            </w:r>
            <w:r w:rsidR="00736BC0" w:rsidRPr="00736BC0">
              <w:rPr>
                <w:color w:val="000000"/>
              </w:rPr>
              <w:br/>
            </w:r>
            <w:r>
              <w:rPr>
                <w:color w:val="000000"/>
                <w:lang w:val="en-US"/>
              </w:rPr>
              <w:t>MONO</w:t>
            </w:r>
            <w:r w:rsidR="00736BC0" w:rsidRPr="00736BC0">
              <w:rPr>
                <w:color w:val="000000"/>
              </w:rPr>
              <w:t xml:space="preserve"> 60х60</w:t>
            </w:r>
          </w:p>
        </w:tc>
        <w:tc>
          <w:tcPr>
            <w:tcW w:w="1142" w:type="dxa"/>
            <w:vAlign w:val="bottom"/>
          </w:tcPr>
          <w:p w14:paraId="6C80E51C" w14:textId="3E610C63" w:rsidR="00736BC0" w:rsidRPr="00736BC0" w:rsidRDefault="0051091D" w:rsidP="00736BC0">
            <w:pPr>
              <w:pStyle w:val="a3"/>
              <w:kinsoku w:val="0"/>
              <w:overflowPunct w:val="0"/>
              <w:spacing w:line="243" w:lineRule="auto"/>
              <w:ind w:left="0" w:right="16"/>
              <w:jc w:val="center"/>
            </w:pPr>
            <w:r>
              <w:rPr>
                <w:color w:val="000000"/>
                <w:lang w:val="en-US"/>
              </w:rPr>
              <w:t>ARBIOLA</w:t>
            </w:r>
            <w:r w:rsidR="00736BC0" w:rsidRPr="00736BC0">
              <w:rPr>
                <w:color w:val="000000"/>
              </w:rPr>
              <w:br/>
            </w:r>
            <w:r>
              <w:rPr>
                <w:color w:val="000000"/>
                <w:lang w:val="en-US"/>
              </w:rPr>
              <w:t>IRIS</w:t>
            </w:r>
            <w:r w:rsidR="00736BC0" w:rsidRPr="00736BC0">
              <w:rPr>
                <w:color w:val="000000"/>
              </w:rPr>
              <w:t xml:space="preserve"> Ø42</w:t>
            </w:r>
          </w:p>
        </w:tc>
      </w:tr>
      <w:tr w:rsidR="00736BC0" w:rsidRPr="00736BC0" w14:paraId="2BDBE718" w14:textId="77777777" w:rsidTr="00736BC0">
        <w:tc>
          <w:tcPr>
            <w:tcW w:w="1435" w:type="dxa"/>
            <w:vAlign w:val="bottom"/>
          </w:tcPr>
          <w:p w14:paraId="30594AA9" w14:textId="5343B492" w:rsidR="00736BC0" w:rsidRPr="00736BC0" w:rsidRDefault="00736BC0" w:rsidP="00736BC0">
            <w:pPr>
              <w:pStyle w:val="a3"/>
              <w:kinsoku w:val="0"/>
              <w:overflowPunct w:val="0"/>
              <w:spacing w:line="243" w:lineRule="auto"/>
              <w:ind w:left="0" w:right="16"/>
              <w:jc w:val="center"/>
            </w:pPr>
            <w:r w:rsidRPr="00736BC0">
              <w:rPr>
                <w:color w:val="000000"/>
              </w:rPr>
              <w:t>Вес [кг]</w:t>
            </w:r>
          </w:p>
        </w:tc>
        <w:tc>
          <w:tcPr>
            <w:tcW w:w="1275" w:type="dxa"/>
            <w:vAlign w:val="bottom"/>
          </w:tcPr>
          <w:p w14:paraId="6C920D5C" w14:textId="677328D7" w:rsidR="00736BC0" w:rsidRPr="00736BC0" w:rsidRDefault="00736BC0" w:rsidP="00736BC0">
            <w:pPr>
              <w:pStyle w:val="a3"/>
              <w:kinsoku w:val="0"/>
              <w:overflowPunct w:val="0"/>
              <w:spacing w:line="243" w:lineRule="auto"/>
              <w:ind w:left="0" w:right="16"/>
              <w:jc w:val="center"/>
            </w:pPr>
            <w:r w:rsidRPr="00736BC0">
              <w:rPr>
                <w:color w:val="000000"/>
              </w:rPr>
              <w:t>3,55</w:t>
            </w:r>
          </w:p>
        </w:tc>
        <w:tc>
          <w:tcPr>
            <w:tcW w:w="1276" w:type="dxa"/>
            <w:vAlign w:val="bottom"/>
          </w:tcPr>
          <w:p w14:paraId="3A1765B4" w14:textId="47F2BE36" w:rsidR="00736BC0" w:rsidRPr="00736BC0" w:rsidRDefault="00736BC0" w:rsidP="00736BC0">
            <w:pPr>
              <w:pStyle w:val="a3"/>
              <w:kinsoku w:val="0"/>
              <w:overflowPunct w:val="0"/>
              <w:spacing w:line="243" w:lineRule="auto"/>
              <w:ind w:left="0" w:right="16"/>
              <w:jc w:val="center"/>
            </w:pPr>
            <w:r w:rsidRPr="00736BC0">
              <w:rPr>
                <w:color w:val="000000"/>
              </w:rPr>
              <w:t>3,55</w:t>
            </w:r>
          </w:p>
        </w:tc>
        <w:tc>
          <w:tcPr>
            <w:tcW w:w="1276" w:type="dxa"/>
            <w:vAlign w:val="bottom"/>
          </w:tcPr>
          <w:p w14:paraId="2EA577CB" w14:textId="4677EBFE" w:rsidR="00736BC0" w:rsidRPr="00736BC0" w:rsidRDefault="00736BC0" w:rsidP="00736BC0">
            <w:pPr>
              <w:pStyle w:val="a3"/>
              <w:kinsoku w:val="0"/>
              <w:overflowPunct w:val="0"/>
              <w:spacing w:line="243" w:lineRule="auto"/>
              <w:ind w:left="0" w:right="16"/>
              <w:jc w:val="center"/>
            </w:pPr>
            <w:r w:rsidRPr="00736BC0">
              <w:rPr>
                <w:color w:val="000000"/>
              </w:rPr>
              <w:t>3,2</w:t>
            </w:r>
          </w:p>
        </w:tc>
        <w:tc>
          <w:tcPr>
            <w:tcW w:w="1134" w:type="dxa"/>
            <w:vAlign w:val="bottom"/>
          </w:tcPr>
          <w:p w14:paraId="1CF17293" w14:textId="01A548F7" w:rsidR="00736BC0" w:rsidRPr="00736BC0" w:rsidRDefault="00736BC0" w:rsidP="00736BC0">
            <w:pPr>
              <w:pStyle w:val="a3"/>
              <w:kinsoku w:val="0"/>
              <w:overflowPunct w:val="0"/>
              <w:spacing w:line="243" w:lineRule="auto"/>
              <w:ind w:left="0" w:right="16"/>
              <w:jc w:val="center"/>
            </w:pPr>
            <w:r w:rsidRPr="00736BC0">
              <w:rPr>
                <w:color w:val="000000"/>
              </w:rPr>
              <w:t>4,8</w:t>
            </w:r>
          </w:p>
        </w:tc>
        <w:tc>
          <w:tcPr>
            <w:tcW w:w="1142" w:type="dxa"/>
            <w:vAlign w:val="bottom"/>
          </w:tcPr>
          <w:p w14:paraId="75C54458" w14:textId="3CECEF77" w:rsidR="00736BC0" w:rsidRPr="00736BC0" w:rsidRDefault="00736BC0" w:rsidP="00736BC0">
            <w:pPr>
              <w:pStyle w:val="a3"/>
              <w:kinsoku w:val="0"/>
              <w:overflowPunct w:val="0"/>
              <w:spacing w:line="243" w:lineRule="auto"/>
              <w:ind w:left="0" w:right="16"/>
              <w:jc w:val="center"/>
            </w:pPr>
            <w:r w:rsidRPr="00736BC0">
              <w:rPr>
                <w:color w:val="000000"/>
              </w:rPr>
              <w:t>3,2</w:t>
            </w:r>
          </w:p>
        </w:tc>
      </w:tr>
      <w:tr w:rsidR="00736BC0" w:rsidRPr="00736BC0" w14:paraId="02A7B7A7" w14:textId="77777777" w:rsidTr="00736BC0">
        <w:tc>
          <w:tcPr>
            <w:tcW w:w="1435" w:type="dxa"/>
            <w:vAlign w:val="bottom"/>
          </w:tcPr>
          <w:p w14:paraId="2E3D58C4" w14:textId="68AB89DC" w:rsidR="00736BC0" w:rsidRPr="00736BC0" w:rsidRDefault="00736BC0" w:rsidP="00736BC0">
            <w:pPr>
              <w:pStyle w:val="a3"/>
              <w:kinsoku w:val="0"/>
              <w:overflowPunct w:val="0"/>
              <w:spacing w:line="243" w:lineRule="auto"/>
              <w:ind w:left="0" w:right="16"/>
              <w:jc w:val="center"/>
            </w:pPr>
            <w:r w:rsidRPr="00736BC0">
              <w:rPr>
                <w:color w:val="000000"/>
              </w:rPr>
              <w:t>Теплоотдача [Вт]</w:t>
            </w:r>
          </w:p>
        </w:tc>
        <w:tc>
          <w:tcPr>
            <w:tcW w:w="1275" w:type="dxa"/>
            <w:vAlign w:val="bottom"/>
          </w:tcPr>
          <w:p w14:paraId="028310E7" w14:textId="17D4BC3A" w:rsidR="00736BC0" w:rsidRPr="00736BC0" w:rsidRDefault="00736BC0" w:rsidP="00736BC0">
            <w:pPr>
              <w:pStyle w:val="a3"/>
              <w:kinsoku w:val="0"/>
              <w:overflowPunct w:val="0"/>
              <w:spacing w:line="243" w:lineRule="auto"/>
              <w:ind w:left="0" w:right="16"/>
              <w:jc w:val="center"/>
            </w:pPr>
            <w:r w:rsidRPr="00736BC0">
              <w:rPr>
                <w:color w:val="000000"/>
              </w:rPr>
              <w:t>141</w:t>
            </w:r>
          </w:p>
        </w:tc>
        <w:tc>
          <w:tcPr>
            <w:tcW w:w="1276" w:type="dxa"/>
            <w:vAlign w:val="bottom"/>
          </w:tcPr>
          <w:p w14:paraId="792C1C25" w14:textId="5745C7D9" w:rsidR="00736BC0" w:rsidRPr="00736BC0" w:rsidRDefault="00736BC0" w:rsidP="00736BC0">
            <w:pPr>
              <w:pStyle w:val="a3"/>
              <w:kinsoku w:val="0"/>
              <w:overflowPunct w:val="0"/>
              <w:spacing w:line="243" w:lineRule="auto"/>
              <w:ind w:left="0" w:right="16"/>
              <w:jc w:val="center"/>
            </w:pPr>
            <w:r w:rsidRPr="00736BC0">
              <w:rPr>
                <w:color w:val="000000"/>
              </w:rPr>
              <w:t>141</w:t>
            </w:r>
          </w:p>
        </w:tc>
        <w:tc>
          <w:tcPr>
            <w:tcW w:w="1276" w:type="dxa"/>
            <w:vAlign w:val="bottom"/>
          </w:tcPr>
          <w:p w14:paraId="2C40BA6C" w14:textId="2B10B450" w:rsidR="00736BC0" w:rsidRPr="00736BC0" w:rsidRDefault="00736BC0" w:rsidP="00736BC0">
            <w:pPr>
              <w:pStyle w:val="a3"/>
              <w:kinsoku w:val="0"/>
              <w:overflowPunct w:val="0"/>
              <w:spacing w:line="243" w:lineRule="auto"/>
              <w:ind w:left="0" w:right="16"/>
              <w:jc w:val="center"/>
            </w:pPr>
            <w:r w:rsidRPr="00736BC0">
              <w:rPr>
                <w:color w:val="000000"/>
              </w:rPr>
              <w:t>128</w:t>
            </w:r>
          </w:p>
        </w:tc>
        <w:tc>
          <w:tcPr>
            <w:tcW w:w="1134" w:type="dxa"/>
            <w:vAlign w:val="bottom"/>
          </w:tcPr>
          <w:p w14:paraId="4A3C78E8" w14:textId="3C43766D" w:rsidR="00736BC0" w:rsidRPr="00736BC0" w:rsidRDefault="00075E2D" w:rsidP="00736BC0">
            <w:pPr>
              <w:pStyle w:val="a3"/>
              <w:kinsoku w:val="0"/>
              <w:overflowPunct w:val="0"/>
              <w:spacing w:line="243" w:lineRule="auto"/>
              <w:ind w:left="0" w:right="16"/>
              <w:jc w:val="center"/>
            </w:pPr>
            <w:r>
              <w:rPr>
                <w:color w:val="000000"/>
              </w:rPr>
              <w:t>1</w:t>
            </w:r>
            <w:r w:rsidR="00736BC0" w:rsidRPr="00736BC0">
              <w:rPr>
                <w:color w:val="000000"/>
              </w:rPr>
              <w:t>74</w:t>
            </w:r>
          </w:p>
        </w:tc>
        <w:tc>
          <w:tcPr>
            <w:tcW w:w="1142" w:type="dxa"/>
            <w:vAlign w:val="bottom"/>
          </w:tcPr>
          <w:p w14:paraId="0CF7348D" w14:textId="17B6050A" w:rsidR="00736BC0" w:rsidRPr="00736BC0" w:rsidRDefault="00736BC0" w:rsidP="00736BC0">
            <w:pPr>
              <w:pStyle w:val="a3"/>
              <w:kinsoku w:val="0"/>
              <w:overflowPunct w:val="0"/>
              <w:spacing w:line="243" w:lineRule="auto"/>
              <w:ind w:left="0" w:right="16"/>
              <w:jc w:val="center"/>
            </w:pPr>
            <w:r w:rsidRPr="00736BC0">
              <w:rPr>
                <w:color w:val="000000"/>
              </w:rPr>
              <w:t>12</w:t>
            </w:r>
            <w:r w:rsidR="00075E2D">
              <w:rPr>
                <w:color w:val="000000"/>
              </w:rPr>
              <w:t>3</w:t>
            </w:r>
          </w:p>
        </w:tc>
      </w:tr>
      <w:tr w:rsidR="00736BC0" w:rsidRPr="00736BC0" w14:paraId="30386273" w14:textId="77777777" w:rsidTr="00736BC0">
        <w:tc>
          <w:tcPr>
            <w:tcW w:w="1435" w:type="dxa"/>
            <w:vAlign w:val="bottom"/>
          </w:tcPr>
          <w:p w14:paraId="773D3E82" w14:textId="6F2768C0" w:rsidR="00736BC0" w:rsidRPr="00736BC0" w:rsidRDefault="00736BC0" w:rsidP="00736BC0">
            <w:pPr>
              <w:pStyle w:val="a3"/>
              <w:kinsoku w:val="0"/>
              <w:overflowPunct w:val="0"/>
              <w:spacing w:line="243" w:lineRule="auto"/>
              <w:ind w:left="0" w:right="16"/>
              <w:jc w:val="center"/>
            </w:pPr>
            <w:r w:rsidRPr="00736BC0">
              <w:rPr>
                <w:color w:val="000000"/>
              </w:rPr>
              <w:t>Объем [л]</w:t>
            </w:r>
          </w:p>
        </w:tc>
        <w:tc>
          <w:tcPr>
            <w:tcW w:w="1275" w:type="dxa"/>
            <w:vAlign w:val="bottom"/>
          </w:tcPr>
          <w:p w14:paraId="0393EDF4" w14:textId="55EA7E84" w:rsidR="00736BC0" w:rsidRPr="00736BC0" w:rsidRDefault="00736BC0" w:rsidP="00736BC0">
            <w:pPr>
              <w:pStyle w:val="a3"/>
              <w:kinsoku w:val="0"/>
              <w:overflowPunct w:val="0"/>
              <w:spacing w:line="243" w:lineRule="auto"/>
              <w:ind w:left="0" w:right="16"/>
              <w:jc w:val="center"/>
            </w:pPr>
            <w:r w:rsidRPr="00736BC0">
              <w:rPr>
                <w:color w:val="000000"/>
              </w:rPr>
              <w:t>1,58</w:t>
            </w:r>
          </w:p>
        </w:tc>
        <w:tc>
          <w:tcPr>
            <w:tcW w:w="1276" w:type="dxa"/>
            <w:vAlign w:val="bottom"/>
          </w:tcPr>
          <w:p w14:paraId="5D1C6342" w14:textId="20047608" w:rsidR="00736BC0" w:rsidRPr="00736BC0" w:rsidRDefault="00736BC0" w:rsidP="00736BC0">
            <w:pPr>
              <w:pStyle w:val="a3"/>
              <w:kinsoku w:val="0"/>
              <w:overflowPunct w:val="0"/>
              <w:spacing w:line="243" w:lineRule="auto"/>
              <w:ind w:left="0" w:right="16"/>
              <w:jc w:val="center"/>
            </w:pPr>
            <w:r w:rsidRPr="00736BC0">
              <w:rPr>
                <w:color w:val="000000"/>
              </w:rPr>
              <w:t>1,58</w:t>
            </w:r>
          </w:p>
        </w:tc>
        <w:tc>
          <w:tcPr>
            <w:tcW w:w="1276" w:type="dxa"/>
            <w:vAlign w:val="bottom"/>
          </w:tcPr>
          <w:p w14:paraId="2518CEF8" w14:textId="6630CFD8" w:rsidR="00736BC0" w:rsidRPr="00736BC0" w:rsidRDefault="00736BC0" w:rsidP="00736BC0">
            <w:pPr>
              <w:pStyle w:val="a3"/>
              <w:kinsoku w:val="0"/>
              <w:overflowPunct w:val="0"/>
              <w:spacing w:line="243" w:lineRule="auto"/>
              <w:ind w:left="0" w:right="16"/>
              <w:jc w:val="center"/>
            </w:pPr>
            <w:r w:rsidRPr="00736BC0">
              <w:rPr>
                <w:color w:val="000000"/>
              </w:rPr>
              <w:t>1,4</w:t>
            </w:r>
          </w:p>
        </w:tc>
        <w:tc>
          <w:tcPr>
            <w:tcW w:w="1134" w:type="dxa"/>
            <w:vAlign w:val="bottom"/>
          </w:tcPr>
          <w:p w14:paraId="43C8BA77" w14:textId="79A2817C" w:rsidR="00736BC0" w:rsidRPr="00736BC0" w:rsidRDefault="00736BC0" w:rsidP="00736BC0">
            <w:pPr>
              <w:pStyle w:val="a3"/>
              <w:kinsoku w:val="0"/>
              <w:overflowPunct w:val="0"/>
              <w:spacing w:line="243" w:lineRule="auto"/>
              <w:ind w:left="0" w:right="16"/>
              <w:jc w:val="center"/>
            </w:pPr>
            <w:r w:rsidRPr="00736BC0">
              <w:rPr>
                <w:color w:val="000000"/>
              </w:rPr>
              <w:t>3,3</w:t>
            </w:r>
          </w:p>
        </w:tc>
        <w:tc>
          <w:tcPr>
            <w:tcW w:w="1142" w:type="dxa"/>
            <w:vAlign w:val="bottom"/>
          </w:tcPr>
          <w:p w14:paraId="06A62DD1" w14:textId="6A4E6117" w:rsidR="00736BC0" w:rsidRPr="00736BC0" w:rsidRDefault="00736BC0" w:rsidP="00736BC0">
            <w:pPr>
              <w:pStyle w:val="a3"/>
              <w:kinsoku w:val="0"/>
              <w:overflowPunct w:val="0"/>
              <w:spacing w:line="243" w:lineRule="auto"/>
              <w:ind w:left="0" w:right="16"/>
              <w:jc w:val="center"/>
            </w:pPr>
            <w:r w:rsidRPr="00736BC0">
              <w:rPr>
                <w:color w:val="000000"/>
              </w:rPr>
              <w:t>1,4</w:t>
            </w:r>
          </w:p>
        </w:tc>
      </w:tr>
    </w:tbl>
    <w:p w14:paraId="7C7B0CA0" w14:textId="77777777" w:rsidR="00D20BDB" w:rsidRDefault="00D20BDB" w:rsidP="00AE0CFF">
      <w:pPr>
        <w:pStyle w:val="a3"/>
        <w:kinsoku w:val="0"/>
        <w:overflowPunct w:val="0"/>
        <w:spacing w:line="243" w:lineRule="auto"/>
        <w:ind w:right="16"/>
      </w:pPr>
    </w:p>
    <w:p w14:paraId="3314AE4D" w14:textId="42C0E0C0" w:rsidR="003E6335" w:rsidRDefault="00AE0CFF" w:rsidP="00AE0CFF">
      <w:pPr>
        <w:pStyle w:val="a3"/>
        <w:kinsoku w:val="0"/>
        <w:overflowPunct w:val="0"/>
        <w:spacing w:line="243" w:lineRule="auto"/>
        <w:ind w:right="16"/>
      </w:pPr>
      <w:r>
        <w:t>Для определения веса, теплоотдачи или объема радиатора следует табличное значение умножить на длину</w:t>
      </w:r>
      <w:r w:rsidR="00966B78">
        <w:t xml:space="preserve"> </w:t>
      </w:r>
      <w:r>
        <w:t>секции и на количество секций.</w:t>
      </w:r>
    </w:p>
    <w:p w14:paraId="3899ADFD" w14:textId="77777777" w:rsidR="00AE0CFF" w:rsidRPr="00AE0CFF" w:rsidRDefault="00AE0CFF" w:rsidP="00AE0CFF">
      <w:pPr>
        <w:pStyle w:val="a3"/>
        <w:kinsoku w:val="0"/>
        <w:overflowPunct w:val="0"/>
        <w:spacing w:line="243" w:lineRule="auto"/>
        <w:ind w:right="16"/>
        <w:rPr>
          <w:b/>
          <w:bCs/>
        </w:rPr>
      </w:pPr>
      <w:r w:rsidRPr="00AE0CFF">
        <w:rPr>
          <w:b/>
          <w:bCs/>
        </w:rPr>
        <w:t>Пример расчета:</w:t>
      </w:r>
    </w:p>
    <w:p w14:paraId="7AB498ED" w14:textId="14130181" w:rsidR="00AE0CFF" w:rsidRDefault="00AE0CFF" w:rsidP="00AE0CFF">
      <w:pPr>
        <w:pStyle w:val="a3"/>
        <w:kinsoku w:val="0"/>
        <w:overflowPunct w:val="0"/>
        <w:spacing w:line="243" w:lineRule="auto"/>
        <w:ind w:right="16"/>
      </w:pPr>
      <w:r>
        <w:t xml:space="preserve">Для радиатора </w:t>
      </w:r>
      <w:r w:rsidR="0051091D">
        <w:rPr>
          <w:lang w:val="en-US"/>
        </w:rPr>
        <w:t>ARBIOLA</w:t>
      </w:r>
      <w:r w:rsidR="0051091D" w:rsidRPr="0051091D">
        <w:t xml:space="preserve"> </w:t>
      </w:r>
      <w:r w:rsidR="0051091D">
        <w:rPr>
          <w:lang w:val="en-US"/>
        </w:rPr>
        <w:t>COMPACT</w:t>
      </w:r>
      <w:r>
        <w:t xml:space="preserve"> 1800х06 секций</w:t>
      </w:r>
    </w:p>
    <w:p w14:paraId="7D5BAA04" w14:textId="77777777" w:rsidR="00AE0CFF" w:rsidRDefault="00AE0CFF" w:rsidP="00AE0CFF">
      <w:pPr>
        <w:pStyle w:val="a3"/>
        <w:kinsoku w:val="0"/>
        <w:overflowPunct w:val="0"/>
        <w:spacing w:line="243" w:lineRule="auto"/>
        <w:ind w:right="16"/>
      </w:pPr>
      <w:r>
        <w:t>ВЕС: 3,55 х 1,8 х 6 = 38,34 кг</w:t>
      </w:r>
    </w:p>
    <w:p w14:paraId="40964746" w14:textId="77777777" w:rsidR="00AE0CFF" w:rsidRDefault="00AE0CFF" w:rsidP="00AE0CFF">
      <w:pPr>
        <w:pStyle w:val="a3"/>
        <w:kinsoku w:val="0"/>
        <w:overflowPunct w:val="0"/>
        <w:spacing w:line="243" w:lineRule="auto"/>
        <w:ind w:right="16"/>
      </w:pPr>
      <w:r>
        <w:t>ТЕПЛООТДАЧА: 141 х 1,8 х 6 = 1522 Ватт</w:t>
      </w:r>
    </w:p>
    <w:p w14:paraId="7E5927E2" w14:textId="603930F4" w:rsidR="00AE0CFF" w:rsidRPr="003E6335" w:rsidRDefault="00AE0CFF" w:rsidP="00AE0CFF">
      <w:pPr>
        <w:pStyle w:val="a3"/>
        <w:kinsoku w:val="0"/>
        <w:overflowPunct w:val="0"/>
        <w:spacing w:line="243" w:lineRule="auto"/>
        <w:ind w:right="16"/>
      </w:pPr>
      <w:r>
        <w:t>ОБЪЕМ: 1,58 х 1,8 х 6 = 17 литров</w:t>
      </w:r>
    </w:p>
    <w:p w14:paraId="7652192F" w14:textId="77777777" w:rsidR="00387C57" w:rsidRDefault="00387C57" w:rsidP="00E37023">
      <w:pPr>
        <w:pStyle w:val="a3"/>
        <w:kinsoku w:val="0"/>
        <w:overflowPunct w:val="0"/>
        <w:spacing w:line="243" w:lineRule="auto"/>
        <w:ind w:right="16"/>
        <w:jc w:val="center"/>
        <w:rPr>
          <w:b/>
          <w:bCs/>
        </w:rPr>
      </w:pPr>
    </w:p>
    <w:p w14:paraId="141A3F0F" w14:textId="77777777" w:rsidR="00387C57" w:rsidRDefault="00387C57" w:rsidP="00E37023">
      <w:pPr>
        <w:pStyle w:val="a3"/>
        <w:kinsoku w:val="0"/>
        <w:overflowPunct w:val="0"/>
        <w:spacing w:line="243" w:lineRule="auto"/>
        <w:ind w:right="16"/>
        <w:jc w:val="center"/>
        <w:rPr>
          <w:b/>
          <w:bCs/>
        </w:rPr>
      </w:pPr>
    </w:p>
    <w:p w14:paraId="52C549F7" w14:textId="77777777" w:rsidR="00387C57" w:rsidRDefault="00387C57" w:rsidP="00E37023">
      <w:pPr>
        <w:pStyle w:val="a3"/>
        <w:kinsoku w:val="0"/>
        <w:overflowPunct w:val="0"/>
        <w:spacing w:line="243" w:lineRule="auto"/>
        <w:ind w:right="16"/>
        <w:jc w:val="center"/>
        <w:rPr>
          <w:b/>
          <w:bCs/>
        </w:rPr>
      </w:pPr>
    </w:p>
    <w:p w14:paraId="7FE1954D" w14:textId="77777777" w:rsidR="00387C57" w:rsidRDefault="00387C57" w:rsidP="00E37023">
      <w:pPr>
        <w:pStyle w:val="a3"/>
        <w:kinsoku w:val="0"/>
        <w:overflowPunct w:val="0"/>
        <w:spacing w:line="243" w:lineRule="auto"/>
        <w:ind w:right="16"/>
        <w:jc w:val="center"/>
        <w:rPr>
          <w:b/>
          <w:bCs/>
        </w:rPr>
      </w:pPr>
    </w:p>
    <w:p w14:paraId="32FDCD19" w14:textId="77777777" w:rsidR="00387C57" w:rsidRDefault="00387C57" w:rsidP="00E37023">
      <w:pPr>
        <w:pStyle w:val="a3"/>
        <w:kinsoku w:val="0"/>
        <w:overflowPunct w:val="0"/>
        <w:spacing w:line="243" w:lineRule="auto"/>
        <w:ind w:right="16"/>
        <w:jc w:val="center"/>
        <w:rPr>
          <w:b/>
          <w:bCs/>
        </w:rPr>
      </w:pPr>
    </w:p>
    <w:p w14:paraId="43ED7654" w14:textId="77777777" w:rsidR="00387C57" w:rsidRDefault="00387C57" w:rsidP="00E37023">
      <w:pPr>
        <w:pStyle w:val="a3"/>
        <w:kinsoku w:val="0"/>
        <w:overflowPunct w:val="0"/>
        <w:spacing w:line="243" w:lineRule="auto"/>
        <w:ind w:right="16"/>
        <w:jc w:val="center"/>
        <w:rPr>
          <w:b/>
          <w:bCs/>
        </w:rPr>
      </w:pPr>
    </w:p>
    <w:p w14:paraId="09DF202A" w14:textId="4DB21571" w:rsidR="00EA5144" w:rsidRDefault="00E37023" w:rsidP="00E37023">
      <w:pPr>
        <w:pStyle w:val="a3"/>
        <w:kinsoku w:val="0"/>
        <w:overflowPunct w:val="0"/>
        <w:spacing w:line="243" w:lineRule="auto"/>
        <w:ind w:right="16"/>
        <w:jc w:val="center"/>
        <w:rPr>
          <w:b/>
          <w:bCs/>
        </w:rPr>
      </w:pPr>
      <w:r w:rsidRPr="00E37023">
        <w:rPr>
          <w:b/>
          <w:bCs/>
        </w:rPr>
        <w:t>Условия применения</w:t>
      </w:r>
    </w:p>
    <w:p w14:paraId="3D975F71" w14:textId="35F20D5B" w:rsidR="00C46138" w:rsidRDefault="00C46138" w:rsidP="00C46138">
      <w:pPr>
        <w:pStyle w:val="a3"/>
        <w:kinsoku w:val="0"/>
        <w:overflowPunct w:val="0"/>
        <w:ind w:left="0" w:right="-51"/>
        <w:jc w:val="both"/>
        <w:rPr>
          <w:spacing w:val="-1"/>
        </w:rPr>
      </w:pPr>
      <w:r>
        <w:t xml:space="preserve">Радиаторы </w:t>
      </w:r>
      <w:r w:rsidR="0051091D">
        <w:rPr>
          <w:lang w:val="en-US"/>
        </w:rPr>
        <w:t>ARBIOLA</w:t>
      </w:r>
      <w:r>
        <w:rPr>
          <w:spacing w:val="-1"/>
        </w:rPr>
        <w:t xml:space="preserve"> </w:t>
      </w:r>
      <w:r>
        <w:t xml:space="preserve">применяются </w:t>
      </w:r>
      <w:r w:rsidRPr="001E30F9">
        <w:t xml:space="preserve">в закрытых независимых системах водяного отопления, подключённых к теплосети через теплообменник, либо имеющих собственный источник тепловой энергии (крышная котельная, пристроенная котельная, встроенная котельная, тепловой насос). </w:t>
      </w:r>
      <w:r w:rsidRPr="001E30F9">
        <w:rPr>
          <w:b/>
          <w:bCs/>
        </w:rPr>
        <w:t>Категорически запрещена</w:t>
      </w:r>
      <w:r w:rsidRPr="001E30F9">
        <w:t xml:space="preserve"> эксплуатация в системах отопления, соединённых с теплосетью напрямую, через гидроэлеватор, при помощи насосного смешения и т.д.</w:t>
      </w:r>
    </w:p>
    <w:p w14:paraId="733555DA" w14:textId="77777777" w:rsidR="00C46138" w:rsidRDefault="00C46138" w:rsidP="00C46138">
      <w:pPr>
        <w:pStyle w:val="a3"/>
        <w:kinsoku w:val="0"/>
        <w:overflowPunct w:val="0"/>
        <w:ind w:left="0" w:right="-51"/>
        <w:jc w:val="both"/>
        <w:rPr>
          <w:spacing w:val="-1"/>
        </w:rPr>
      </w:pPr>
      <w:r w:rsidRPr="001E30F9">
        <w:rPr>
          <w:spacing w:val="-1"/>
        </w:rPr>
        <w:t xml:space="preserve">После первичного заполнения и далее на протяжении всего срока эксплуатации радиаторы должны быть заполнены теплоносителем. </w:t>
      </w:r>
      <w:r w:rsidRPr="001E30F9">
        <w:rPr>
          <w:b/>
          <w:bCs/>
          <w:spacing w:val="-1"/>
        </w:rPr>
        <w:t>Категорически запрещено</w:t>
      </w:r>
      <w:r w:rsidRPr="001E30F9">
        <w:rPr>
          <w:spacing w:val="-1"/>
        </w:rPr>
        <w:t xml:space="preserve"> опорожнение радиаторов более, чем на 15 дней в год. Кратковременное опорожнение допускается только в случае аварии для ремонта, на минимальное время и в минимальных количествах. После завершения ремонта систему отопления следует незамедлительно заполнить теплоносителем. В случае, если систему нужно опорожнить более, чем на 15 дней, радиаторы должны быть демонтированы, заполнены водой и закрыты заглушками на весь срок хранения. Для предотвращения случаев несанкционированного опорожнения в многоквартирных домах в конце отопительного сезона следует перекрыть запорную арматуру на радиаторах.</w:t>
      </w:r>
      <w:r>
        <w:rPr>
          <w:spacing w:val="-1"/>
        </w:rPr>
        <w:t xml:space="preserve"> </w:t>
      </w:r>
    </w:p>
    <w:p w14:paraId="602B8A4C" w14:textId="77777777" w:rsidR="00C46138" w:rsidRDefault="00C46138" w:rsidP="00C46138">
      <w:pPr>
        <w:pStyle w:val="a3"/>
        <w:kinsoku w:val="0"/>
        <w:overflowPunct w:val="0"/>
        <w:ind w:left="0" w:right="-51"/>
        <w:jc w:val="both"/>
      </w:pPr>
      <w:r w:rsidRPr="001E30F9">
        <w:t xml:space="preserve">Система отопления должна быть выполнена из стальных, медных, металлопластиковых или полимерных труб с </w:t>
      </w:r>
      <w:proofErr w:type="spellStart"/>
      <w:r w:rsidRPr="001E30F9">
        <w:t>антидиффузионным</w:t>
      </w:r>
      <w:proofErr w:type="spellEnd"/>
      <w:r w:rsidRPr="001E30F9">
        <w:t xml:space="preserve"> (кислородным) барьером. Кислородным барьером является сплошной слой металла, либо </w:t>
      </w:r>
      <w:proofErr w:type="spellStart"/>
      <w:r w:rsidRPr="001E30F9">
        <w:t>этиленвиниловый</w:t>
      </w:r>
      <w:proofErr w:type="spellEnd"/>
      <w:r w:rsidRPr="001E30F9">
        <w:t xml:space="preserve"> спирт (EVAL, EVOH).  </w:t>
      </w:r>
      <w:r w:rsidRPr="001E30F9">
        <w:rPr>
          <w:b/>
          <w:bCs/>
        </w:rPr>
        <w:t>Категорически запрещена</w:t>
      </w:r>
      <w:r w:rsidRPr="001E30F9">
        <w:t xml:space="preserve"> эксплуатация в системах отопления, полностью или частично выполненных из неармированных полипропиленовых труб, армированных стекловолокном или базальтовым волокном полипропиленовых труб, армированных перфорированным алюминием полипропиленовых труб, труб из сшитого полиэтилена РЕХ без кислородного барьера, труб из высокотемпературного полиэтилена PERT без кислородного барьера, прочих полимерных труб без кислородного барьера.</w:t>
      </w:r>
      <w:r>
        <w:t xml:space="preserve"> </w:t>
      </w:r>
    </w:p>
    <w:p w14:paraId="01657A6D" w14:textId="3AA74AAF" w:rsidR="00C46138" w:rsidRPr="00084E47" w:rsidRDefault="00C46138" w:rsidP="00C46138">
      <w:pPr>
        <w:pStyle w:val="a3"/>
        <w:kinsoku w:val="0"/>
        <w:overflowPunct w:val="0"/>
        <w:ind w:left="0" w:right="-51"/>
        <w:jc w:val="both"/>
        <w:rPr>
          <w:spacing w:val="-1"/>
        </w:rPr>
      </w:pPr>
      <w:r>
        <w:rPr>
          <w:spacing w:val="-1"/>
        </w:rPr>
        <w:t xml:space="preserve">Параметры </w:t>
      </w:r>
      <w:r w:rsidRPr="00084E47">
        <w:rPr>
          <w:spacing w:val="-1"/>
        </w:rPr>
        <w:t>теплоносител</w:t>
      </w:r>
      <w:r>
        <w:rPr>
          <w:spacing w:val="-1"/>
        </w:rPr>
        <w:t>я</w:t>
      </w:r>
      <w:r w:rsidRPr="00084E47">
        <w:rPr>
          <w:spacing w:val="-1"/>
        </w:rPr>
        <w:t xml:space="preserve"> должн</w:t>
      </w:r>
      <w:r>
        <w:rPr>
          <w:spacing w:val="-1"/>
        </w:rPr>
        <w:t>ы</w:t>
      </w:r>
      <w:r w:rsidRPr="00084E47">
        <w:rPr>
          <w:spacing w:val="-1"/>
        </w:rPr>
        <w:t xml:space="preserve"> соответствовать требованиям</w:t>
      </w:r>
      <w:r>
        <w:rPr>
          <w:spacing w:val="-1"/>
        </w:rPr>
        <w:t xml:space="preserve"> </w:t>
      </w:r>
      <w:r w:rsidRPr="00084E47">
        <w:rPr>
          <w:spacing w:val="-1"/>
        </w:rPr>
        <w:t>«Правил технической эксплуатации электрических</w:t>
      </w:r>
      <w:r>
        <w:rPr>
          <w:spacing w:val="-1"/>
        </w:rPr>
        <w:t xml:space="preserve"> </w:t>
      </w:r>
      <w:r w:rsidRPr="00084E47">
        <w:rPr>
          <w:spacing w:val="-1"/>
        </w:rPr>
        <w:t>станций и сетей Российской Федерации» (</w:t>
      </w:r>
      <w:r w:rsidRPr="000E703F">
        <w:rPr>
          <w:spacing w:val="-1"/>
        </w:rPr>
        <w:t>Приказ МИНЭНЕРГО РФ №229 от 19 июня 2013 года</w:t>
      </w:r>
      <w:r w:rsidRPr="00144DCA">
        <w:rPr>
          <w:spacing w:val="-1"/>
        </w:rPr>
        <w:t>)</w:t>
      </w:r>
      <w:r w:rsidRPr="00084E47">
        <w:rPr>
          <w:spacing w:val="-1"/>
        </w:rPr>
        <w:t>, в частности:</w:t>
      </w:r>
    </w:p>
    <w:p w14:paraId="2D1661E5" w14:textId="77777777" w:rsidR="00C46138" w:rsidRPr="005F4AFF" w:rsidRDefault="00C46138" w:rsidP="00C46138">
      <w:pPr>
        <w:pStyle w:val="a3"/>
        <w:kinsoku w:val="0"/>
        <w:overflowPunct w:val="0"/>
        <w:ind w:right="-51"/>
        <w:jc w:val="both"/>
        <w:rPr>
          <w:spacing w:val="-1"/>
        </w:rPr>
      </w:pPr>
      <w:r w:rsidRPr="00084E47">
        <w:rPr>
          <w:spacing w:val="-1"/>
        </w:rPr>
        <w:t>• содержание кислорода не должно превышать 20 мкг/дм</w:t>
      </w:r>
      <w:proofErr w:type="gramStart"/>
      <w:r w:rsidRPr="00084E47">
        <w:rPr>
          <w:spacing w:val="-1"/>
        </w:rPr>
        <w:t>3;</w:t>
      </w:r>
      <w:r>
        <w:rPr>
          <w:spacing w:val="-1"/>
        </w:rPr>
        <w:t xml:space="preserve">   </w:t>
      </w:r>
      <w:proofErr w:type="gramEnd"/>
      <w:r>
        <w:rPr>
          <w:spacing w:val="-1"/>
        </w:rPr>
        <w:t xml:space="preserve">                     </w:t>
      </w:r>
      <w:r w:rsidRPr="005F4AFF">
        <w:rPr>
          <w:spacing w:val="-1"/>
        </w:rPr>
        <w:t>• показатель рН воды должен находиться в пределах 8,3-9,5.</w:t>
      </w:r>
    </w:p>
    <w:p w14:paraId="4EB64DCE" w14:textId="77777777" w:rsidR="00C46138" w:rsidRPr="005F4AFF" w:rsidRDefault="00C46138" w:rsidP="00C46138">
      <w:pPr>
        <w:pStyle w:val="a3"/>
        <w:kinsoku w:val="0"/>
        <w:overflowPunct w:val="0"/>
        <w:ind w:right="-51"/>
        <w:jc w:val="both"/>
        <w:rPr>
          <w:spacing w:val="-1"/>
        </w:rPr>
      </w:pPr>
      <w:r w:rsidRPr="005F4AFF">
        <w:rPr>
          <w:spacing w:val="-1"/>
        </w:rPr>
        <w:t>• общая жесткость (</w:t>
      </w:r>
      <w:proofErr w:type="spellStart"/>
      <w:r w:rsidRPr="005F4AFF">
        <w:rPr>
          <w:spacing w:val="-1"/>
        </w:rPr>
        <w:t>СаСОЗ</w:t>
      </w:r>
      <w:proofErr w:type="spellEnd"/>
      <w:r w:rsidRPr="005F4AFF">
        <w:rPr>
          <w:spacing w:val="-1"/>
        </w:rPr>
        <w:t>) 8-15мг/дм</w:t>
      </w:r>
      <w:proofErr w:type="gramStart"/>
      <w:r w:rsidRPr="005F4AFF">
        <w:rPr>
          <w:spacing w:val="-1"/>
        </w:rPr>
        <w:t>3;</w:t>
      </w:r>
      <w:r>
        <w:rPr>
          <w:spacing w:val="-1"/>
        </w:rPr>
        <w:t xml:space="preserve">   </w:t>
      </w:r>
      <w:proofErr w:type="gramEnd"/>
      <w:r>
        <w:rPr>
          <w:spacing w:val="-1"/>
        </w:rPr>
        <w:t xml:space="preserve">                                                      </w:t>
      </w:r>
      <w:r w:rsidRPr="005F4AFF">
        <w:rPr>
          <w:spacing w:val="-1"/>
        </w:rPr>
        <w:t>• допустимое содержание железа (</w:t>
      </w:r>
      <w:proofErr w:type="spellStart"/>
      <w:r w:rsidRPr="005F4AFF">
        <w:rPr>
          <w:spacing w:val="-1"/>
        </w:rPr>
        <w:t>FeЗ</w:t>
      </w:r>
      <w:proofErr w:type="spellEnd"/>
      <w:r w:rsidRPr="005F4AFF">
        <w:rPr>
          <w:spacing w:val="-1"/>
        </w:rPr>
        <w:t>+) - &lt; 0,5 мг/дм3;</w:t>
      </w:r>
    </w:p>
    <w:p w14:paraId="42D3C558" w14:textId="77777777" w:rsidR="00C46138" w:rsidRPr="005F4AFF" w:rsidRDefault="00C46138" w:rsidP="00C46138">
      <w:pPr>
        <w:pStyle w:val="a3"/>
        <w:kinsoku w:val="0"/>
        <w:overflowPunct w:val="0"/>
        <w:ind w:right="-51"/>
        <w:jc w:val="both"/>
        <w:rPr>
          <w:spacing w:val="-1"/>
        </w:rPr>
      </w:pPr>
      <w:r w:rsidRPr="005F4AFF">
        <w:rPr>
          <w:spacing w:val="-1"/>
        </w:rPr>
        <w:t>• допустимое содержание хлора (</w:t>
      </w:r>
      <w:proofErr w:type="spellStart"/>
      <w:r w:rsidRPr="005F4AFF">
        <w:rPr>
          <w:spacing w:val="-1"/>
        </w:rPr>
        <w:t>Сl</w:t>
      </w:r>
      <w:proofErr w:type="spellEnd"/>
      <w:r w:rsidRPr="005F4AFF">
        <w:rPr>
          <w:spacing w:val="-1"/>
        </w:rPr>
        <w:t xml:space="preserve">-) - </w:t>
      </w:r>
      <w:proofErr w:type="gramStart"/>
      <w:r w:rsidRPr="005F4AFF">
        <w:rPr>
          <w:spacing w:val="-1"/>
        </w:rPr>
        <w:t>&lt; 50</w:t>
      </w:r>
      <w:proofErr w:type="gramEnd"/>
      <w:r w:rsidRPr="005F4AFF">
        <w:rPr>
          <w:spacing w:val="-1"/>
        </w:rPr>
        <w:t>,0 мг/дм3;</w:t>
      </w:r>
      <w:r>
        <w:rPr>
          <w:spacing w:val="-1"/>
        </w:rPr>
        <w:t xml:space="preserve">                                   </w:t>
      </w:r>
      <w:r w:rsidRPr="005F4AFF">
        <w:rPr>
          <w:spacing w:val="-1"/>
        </w:rPr>
        <w:t>• допустимое содержание марганца (Mn2+) - &lt; 0,05 мг/дм3;</w:t>
      </w:r>
    </w:p>
    <w:p w14:paraId="51469989" w14:textId="77777777" w:rsidR="00C46138" w:rsidRPr="005F4AFF" w:rsidRDefault="00C46138" w:rsidP="00C46138">
      <w:pPr>
        <w:pStyle w:val="a3"/>
        <w:kinsoku w:val="0"/>
        <w:overflowPunct w:val="0"/>
        <w:ind w:right="-51"/>
        <w:jc w:val="both"/>
        <w:rPr>
          <w:spacing w:val="-1"/>
        </w:rPr>
      </w:pPr>
      <w:r w:rsidRPr="005F4AFF">
        <w:rPr>
          <w:spacing w:val="-1"/>
        </w:rPr>
        <w:t xml:space="preserve">• допустимое содержание фосфата (Р043-) - </w:t>
      </w:r>
      <w:proofErr w:type="gramStart"/>
      <w:r w:rsidRPr="005F4AFF">
        <w:rPr>
          <w:spacing w:val="-1"/>
        </w:rPr>
        <w:t>&lt; 2</w:t>
      </w:r>
      <w:proofErr w:type="gramEnd"/>
      <w:r w:rsidRPr="005F4AFF">
        <w:rPr>
          <w:spacing w:val="-1"/>
        </w:rPr>
        <w:t>,0 мг/дм3;</w:t>
      </w:r>
      <w:r>
        <w:rPr>
          <w:spacing w:val="-1"/>
        </w:rPr>
        <w:t xml:space="preserve">                            </w:t>
      </w:r>
      <w:r w:rsidRPr="005F4AFF">
        <w:rPr>
          <w:spacing w:val="-1"/>
        </w:rPr>
        <w:t>• вода не должна содержать механических примесей.</w:t>
      </w:r>
    </w:p>
    <w:p w14:paraId="1C7CEB12" w14:textId="77777777" w:rsidR="00C46138" w:rsidRDefault="00C46138" w:rsidP="00C46138">
      <w:pPr>
        <w:pStyle w:val="a3"/>
        <w:kinsoku w:val="0"/>
        <w:overflowPunct w:val="0"/>
        <w:spacing w:line="243" w:lineRule="auto"/>
        <w:ind w:left="0" w:right="16"/>
        <w:rPr>
          <w:spacing w:val="-1"/>
        </w:rPr>
      </w:pPr>
      <w:r w:rsidRPr="004E5C7D">
        <w:rPr>
          <w:b/>
          <w:bCs/>
          <w:spacing w:val="-1"/>
        </w:rPr>
        <w:t>Категорически запрещено</w:t>
      </w:r>
      <w:r w:rsidRPr="004E5C7D">
        <w:rPr>
          <w:spacing w:val="-1"/>
        </w:rPr>
        <w:t xml:space="preserve"> устанавливать </w:t>
      </w:r>
      <w:proofErr w:type="spellStart"/>
      <w:r w:rsidRPr="004E5C7D">
        <w:rPr>
          <w:spacing w:val="-1"/>
        </w:rPr>
        <w:t>неоцинкованные</w:t>
      </w:r>
      <w:proofErr w:type="spellEnd"/>
      <w:r w:rsidRPr="004E5C7D">
        <w:rPr>
          <w:spacing w:val="-1"/>
        </w:rPr>
        <w:t xml:space="preserve"> радиаторы в бассейнах, на автомобильных мойках, в прачечных, в общественных туалетах, ванных комнатах и прочих помещениях с повышенной влажностью, где имеет место вредное воздействие коррозионных веществ, содержащихся в воздухе, а также постоянное или периодическое увлажнение поверхности радиатора.</w:t>
      </w:r>
    </w:p>
    <w:p w14:paraId="7F52E442" w14:textId="77777777" w:rsidR="00C46138" w:rsidRDefault="00C46138" w:rsidP="00C46138">
      <w:pPr>
        <w:pStyle w:val="a3"/>
        <w:kinsoku w:val="0"/>
        <w:overflowPunct w:val="0"/>
        <w:spacing w:line="243" w:lineRule="auto"/>
        <w:ind w:left="0" w:right="16"/>
        <w:rPr>
          <w:spacing w:val="-1"/>
        </w:rPr>
      </w:pPr>
      <w:r w:rsidRPr="00F759CC">
        <w:rPr>
          <w:b/>
          <w:bCs/>
          <w:spacing w:val="-1"/>
        </w:rPr>
        <w:t>Запрещается</w:t>
      </w:r>
      <w:r>
        <w:rPr>
          <w:spacing w:val="-1"/>
        </w:rPr>
        <w:t xml:space="preserve"> и</w:t>
      </w:r>
      <w:r w:rsidRPr="00C86A9C">
        <w:rPr>
          <w:spacing w:val="-1"/>
        </w:rPr>
        <w:t>спользование отопительных приборов</w:t>
      </w:r>
      <w:r>
        <w:rPr>
          <w:spacing w:val="-1"/>
        </w:rPr>
        <w:t xml:space="preserve"> и </w:t>
      </w:r>
      <w:r w:rsidRPr="00C86A9C">
        <w:rPr>
          <w:spacing w:val="-1"/>
        </w:rPr>
        <w:t>системы отопления в качестве токоведущих и заземляющих</w:t>
      </w:r>
      <w:r>
        <w:rPr>
          <w:spacing w:val="-1"/>
        </w:rPr>
        <w:t xml:space="preserve"> элементов</w:t>
      </w:r>
      <w:r w:rsidRPr="00C86A9C">
        <w:rPr>
          <w:spacing w:val="-1"/>
        </w:rPr>
        <w:t>!</w:t>
      </w:r>
    </w:p>
    <w:p w14:paraId="2A0BA633" w14:textId="12A14380" w:rsidR="00C46138" w:rsidRDefault="00C46138" w:rsidP="00C46138">
      <w:pPr>
        <w:pStyle w:val="a3"/>
        <w:kinsoku w:val="0"/>
        <w:overflowPunct w:val="0"/>
        <w:spacing w:line="243" w:lineRule="auto"/>
        <w:ind w:left="0" w:right="16"/>
        <w:rPr>
          <w:spacing w:val="-1"/>
        </w:rPr>
      </w:pPr>
      <w:r w:rsidRPr="00F759CC">
        <w:rPr>
          <w:b/>
          <w:bCs/>
          <w:spacing w:val="-1"/>
        </w:rPr>
        <w:t>Категорически запрещено</w:t>
      </w:r>
      <w:r w:rsidRPr="00F759CC">
        <w:rPr>
          <w:spacing w:val="-1"/>
        </w:rPr>
        <w:t xml:space="preserve"> превышать рабочее давление в системе отопления, составляющее 1</w:t>
      </w:r>
      <w:r w:rsidR="00D20BDB" w:rsidRPr="00D20BDB">
        <w:rPr>
          <w:spacing w:val="-1"/>
        </w:rPr>
        <w:t>6</w:t>
      </w:r>
      <w:r w:rsidRPr="00F759CC">
        <w:rPr>
          <w:spacing w:val="-1"/>
        </w:rPr>
        <w:t xml:space="preserve"> бар.</w:t>
      </w:r>
    </w:p>
    <w:p w14:paraId="1BF3AD80" w14:textId="70F99FF3" w:rsidR="00C46138" w:rsidRPr="00F759CC" w:rsidRDefault="00C46138" w:rsidP="00C46138">
      <w:pPr>
        <w:pStyle w:val="a3"/>
        <w:kinsoku w:val="0"/>
        <w:overflowPunct w:val="0"/>
        <w:spacing w:line="243" w:lineRule="auto"/>
        <w:ind w:left="0" w:right="16"/>
        <w:rPr>
          <w:spacing w:val="-1"/>
        </w:rPr>
      </w:pPr>
      <w:r w:rsidRPr="00F759CC">
        <w:rPr>
          <w:b/>
          <w:bCs/>
          <w:spacing w:val="-1"/>
        </w:rPr>
        <w:t>Категорически запрещено</w:t>
      </w:r>
      <w:r w:rsidRPr="00F759CC">
        <w:rPr>
          <w:spacing w:val="-1"/>
        </w:rPr>
        <w:t xml:space="preserve"> эксплуатировать радиаторы, не прошедшие гидравлическое испытание в составе системы отопления. Гидравлическое испытание следует производить водой под давлением, превышающем не менее чем в 1,5 раза максимальное рабочее давление в системе отопления, но не менее 6 бар. Максимальное допустимое давление во время испытания на герметичность составляет </w:t>
      </w:r>
      <w:r w:rsidR="008F4A92">
        <w:rPr>
          <w:spacing w:val="-1"/>
        </w:rPr>
        <w:t>2</w:t>
      </w:r>
      <w:r w:rsidRPr="00F759CC">
        <w:rPr>
          <w:spacing w:val="-1"/>
        </w:rPr>
        <w:t>5 бар.</w:t>
      </w:r>
    </w:p>
    <w:p w14:paraId="6E53B91A" w14:textId="77777777" w:rsidR="00C46138" w:rsidRDefault="00C46138" w:rsidP="00C46138">
      <w:pPr>
        <w:pStyle w:val="a3"/>
        <w:kinsoku w:val="0"/>
        <w:overflowPunct w:val="0"/>
        <w:spacing w:line="243" w:lineRule="auto"/>
        <w:ind w:left="0" w:right="16"/>
        <w:rPr>
          <w:spacing w:val="-1"/>
        </w:rPr>
      </w:pPr>
      <w:r w:rsidRPr="00F759CC">
        <w:rPr>
          <w:spacing w:val="-1"/>
        </w:rPr>
        <w:t>Категорически запрещено допускать замерзание теплоносителя в радиаторах.</w:t>
      </w:r>
    </w:p>
    <w:p w14:paraId="4B3795BE" w14:textId="77777777" w:rsidR="00D028D8" w:rsidRDefault="00D028D8" w:rsidP="00E37023">
      <w:pPr>
        <w:pStyle w:val="a3"/>
        <w:kinsoku w:val="0"/>
        <w:overflowPunct w:val="0"/>
        <w:spacing w:line="243" w:lineRule="auto"/>
        <w:ind w:left="0" w:right="16"/>
        <w:rPr>
          <w:spacing w:val="-1"/>
        </w:rPr>
      </w:pPr>
      <w:r w:rsidRPr="00D028D8">
        <w:rPr>
          <w:spacing w:val="-1"/>
        </w:rPr>
        <w:t xml:space="preserve">Эксплуатация отопительных приборов при давлениях и </w:t>
      </w:r>
      <w:proofErr w:type="gramStart"/>
      <w:r w:rsidRPr="00D028D8">
        <w:rPr>
          <w:spacing w:val="-1"/>
        </w:rPr>
        <w:t>температурах</w:t>
      </w:r>
      <w:proofErr w:type="gramEnd"/>
      <w:r w:rsidRPr="00D028D8">
        <w:rPr>
          <w:spacing w:val="-1"/>
        </w:rPr>
        <w:t xml:space="preserve"> выше указанных в паспорте не допускается.</w:t>
      </w:r>
    </w:p>
    <w:p w14:paraId="608E3999" w14:textId="5795B4D4" w:rsidR="000D4B6D" w:rsidRDefault="000D4B6D" w:rsidP="00C86A9C">
      <w:pPr>
        <w:pStyle w:val="a3"/>
        <w:kinsoku w:val="0"/>
        <w:overflowPunct w:val="0"/>
        <w:spacing w:line="243" w:lineRule="auto"/>
        <w:ind w:left="0" w:right="16"/>
        <w:rPr>
          <w:spacing w:val="-1"/>
        </w:rPr>
      </w:pPr>
      <w:r w:rsidRPr="000D4B6D">
        <w:rPr>
          <w:spacing w:val="-1"/>
        </w:rPr>
        <w:t>Отопительные приборы необходимо очищать от пыли перед началом отопительного сезона и через каждые 3-4 мес. работы.</w:t>
      </w:r>
    </w:p>
    <w:p w14:paraId="25471C55" w14:textId="77777777" w:rsidR="00D20BDB" w:rsidRDefault="00D20BDB" w:rsidP="00C86A9C">
      <w:pPr>
        <w:pStyle w:val="a3"/>
        <w:kinsoku w:val="0"/>
        <w:overflowPunct w:val="0"/>
        <w:spacing w:line="243" w:lineRule="auto"/>
        <w:ind w:left="0" w:right="16"/>
        <w:rPr>
          <w:spacing w:val="-1"/>
        </w:rPr>
      </w:pPr>
    </w:p>
    <w:p w14:paraId="4B449393" w14:textId="77777777" w:rsidR="00DB35D1" w:rsidRDefault="00F673C8" w:rsidP="00DB35D1">
      <w:pPr>
        <w:pStyle w:val="a3"/>
        <w:kinsoku w:val="0"/>
        <w:overflowPunct w:val="0"/>
        <w:spacing w:line="243" w:lineRule="auto"/>
        <w:ind w:left="0" w:right="16"/>
        <w:jc w:val="center"/>
        <w:rPr>
          <w:b/>
          <w:bCs/>
          <w:spacing w:val="-1"/>
        </w:rPr>
      </w:pPr>
      <w:r>
        <w:rPr>
          <w:b/>
          <w:bCs/>
          <w:spacing w:val="-1"/>
        </w:rPr>
        <w:t>Правила м</w:t>
      </w:r>
      <w:r w:rsidR="00DB35D1" w:rsidRPr="00DB35D1">
        <w:rPr>
          <w:b/>
          <w:bCs/>
          <w:spacing w:val="-1"/>
        </w:rPr>
        <w:t>онтаж</w:t>
      </w:r>
      <w:r>
        <w:rPr>
          <w:b/>
          <w:bCs/>
          <w:spacing w:val="-1"/>
        </w:rPr>
        <w:t>а</w:t>
      </w:r>
      <w:r w:rsidR="00DB35D1" w:rsidRPr="00DB35D1">
        <w:rPr>
          <w:b/>
          <w:bCs/>
          <w:spacing w:val="-1"/>
        </w:rPr>
        <w:t>.</w:t>
      </w:r>
    </w:p>
    <w:p w14:paraId="20DE44F2" w14:textId="77777777" w:rsidR="00DB35D1" w:rsidRDefault="00DB35D1" w:rsidP="00DB35D1">
      <w:pPr>
        <w:pStyle w:val="a3"/>
        <w:kinsoku w:val="0"/>
        <w:overflowPunct w:val="0"/>
        <w:spacing w:line="243" w:lineRule="auto"/>
        <w:ind w:left="0" w:right="16"/>
        <w:rPr>
          <w:spacing w:val="-1"/>
        </w:rPr>
      </w:pPr>
      <w:r>
        <w:rPr>
          <w:spacing w:val="-1"/>
        </w:rPr>
        <w:t>Монтаж</w:t>
      </w:r>
      <w:r w:rsidRPr="00DB35D1">
        <w:rPr>
          <w:spacing w:val="-1"/>
        </w:rPr>
        <w:t xml:space="preserve"> </w:t>
      </w:r>
      <w:r>
        <w:rPr>
          <w:spacing w:val="-1"/>
        </w:rPr>
        <w:t>радиаторов</w:t>
      </w:r>
      <w:r w:rsidRPr="00DB35D1">
        <w:rPr>
          <w:spacing w:val="-1"/>
        </w:rPr>
        <w:t xml:space="preserve"> </w:t>
      </w:r>
      <w:r>
        <w:rPr>
          <w:spacing w:val="-1"/>
        </w:rPr>
        <w:t>должен</w:t>
      </w:r>
      <w:r w:rsidRPr="00DB35D1">
        <w:rPr>
          <w:spacing w:val="-1"/>
        </w:rPr>
        <w:t xml:space="preserve"> </w:t>
      </w:r>
      <w:r>
        <w:rPr>
          <w:spacing w:val="-1"/>
        </w:rPr>
        <w:t>производиться</w:t>
      </w:r>
      <w:r w:rsidRPr="00DB35D1">
        <w:rPr>
          <w:spacing w:val="-1"/>
        </w:rPr>
        <w:t xml:space="preserve"> </w:t>
      </w:r>
      <w:r>
        <w:rPr>
          <w:spacing w:val="-1"/>
        </w:rPr>
        <w:t>согласно</w:t>
      </w:r>
      <w:r w:rsidRPr="00DB35D1">
        <w:rPr>
          <w:spacing w:val="-1"/>
        </w:rPr>
        <w:t xml:space="preserve"> СП </w:t>
      </w:r>
      <w:r>
        <w:rPr>
          <w:spacing w:val="-1"/>
        </w:rPr>
        <w:t>73.13330.201</w:t>
      </w:r>
      <w:r w:rsidR="00C7094D">
        <w:rPr>
          <w:spacing w:val="-1"/>
        </w:rPr>
        <w:t>6</w:t>
      </w:r>
      <w:r>
        <w:rPr>
          <w:spacing w:val="-1"/>
        </w:rPr>
        <w:t>,</w:t>
      </w:r>
      <w:r w:rsidRPr="00DB35D1">
        <w:rPr>
          <w:spacing w:val="-1"/>
        </w:rPr>
        <w:t xml:space="preserve"> </w:t>
      </w:r>
      <w:r>
        <w:rPr>
          <w:spacing w:val="-1"/>
        </w:rPr>
        <w:t>квалифицированным</w:t>
      </w:r>
      <w:r w:rsidRPr="00DB35D1">
        <w:rPr>
          <w:spacing w:val="-1"/>
        </w:rPr>
        <w:t xml:space="preserve"> </w:t>
      </w:r>
      <w:r>
        <w:rPr>
          <w:spacing w:val="-1"/>
        </w:rPr>
        <w:t>персоналом.</w:t>
      </w:r>
    </w:p>
    <w:p w14:paraId="04F14BE5" w14:textId="337A2158" w:rsidR="00DB35D1" w:rsidRPr="00DB35D1" w:rsidRDefault="00DB35D1" w:rsidP="008F4A92">
      <w:pPr>
        <w:pStyle w:val="a3"/>
        <w:kinsoku w:val="0"/>
        <w:overflowPunct w:val="0"/>
        <w:spacing w:line="243" w:lineRule="auto"/>
        <w:ind w:left="0" w:right="16"/>
        <w:rPr>
          <w:spacing w:val="-1"/>
        </w:rPr>
      </w:pPr>
      <w:r w:rsidRPr="00DB35D1">
        <w:rPr>
          <w:spacing w:val="-1"/>
        </w:rPr>
        <w:t xml:space="preserve">Тип </w:t>
      </w:r>
      <w:r>
        <w:rPr>
          <w:spacing w:val="-1"/>
        </w:rPr>
        <w:t>крепежа</w:t>
      </w:r>
      <w:r w:rsidRPr="00DB35D1">
        <w:rPr>
          <w:spacing w:val="-1"/>
        </w:rPr>
        <w:t xml:space="preserve"> </w:t>
      </w:r>
      <w:r>
        <w:rPr>
          <w:spacing w:val="-1"/>
        </w:rPr>
        <w:t>для</w:t>
      </w:r>
      <w:r w:rsidRPr="00DB35D1">
        <w:rPr>
          <w:spacing w:val="-1"/>
        </w:rPr>
        <w:t xml:space="preserve"> </w:t>
      </w:r>
      <w:r>
        <w:rPr>
          <w:spacing w:val="-1"/>
        </w:rPr>
        <w:t>радиаторов</w:t>
      </w:r>
      <w:r w:rsidRPr="00DB35D1">
        <w:rPr>
          <w:spacing w:val="-1"/>
        </w:rPr>
        <w:t xml:space="preserve"> всегда </w:t>
      </w:r>
      <w:r>
        <w:rPr>
          <w:spacing w:val="-1"/>
        </w:rPr>
        <w:t>выбирают</w:t>
      </w:r>
      <w:r w:rsidRPr="00DB35D1">
        <w:rPr>
          <w:spacing w:val="-1"/>
        </w:rPr>
        <w:t xml:space="preserve"> </w:t>
      </w:r>
      <w:r>
        <w:rPr>
          <w:spacing w:val="-1"/>
        </w:rPr>
        <w:t>исходя</w:t>
      </w:r>
      <w:r w:rsidRPr="00DB35D1">
        <w:rPr>
          <w:spacing w:val="-1"/>
        </w:rPr>
        <w:t xml:space="preserve"> из </w:t>
      </w:r>
      <w:r>
        <w:rPr>
          <w:spacing w:val="-1"/>
        </w:rPr>
        <w:t>конкретной</w:t>
      </w:r>
      <w:r w:rsidRPr="00DB35D1">
        <w:rPr>
          <w:spacing w:val="-1"/>
        </w:rPr>
        <w:t xml:space="preserve"> </w:t>
      </w:r>
      <w:r>
        <w:rPr>
          <w:spacing w:val="-1"/>
        </w:rPr>
        <w:t>конструкции</w:t>
      </w:r>
      <w:r w:rsidRPr="00DB35D1">
        <w:rPr>
          <w:spacing w:val="-1"/>
        </w:rPr>
        <w:t xml:space="preserve"> и </w:t>
      </w:r>
      <w:r>
        <w:rPr>
          <w:spacing w:val="-1"/>
        </w:rPr>
        <w:t>материала</w:t>
      </w:r>
      <w:r w:rsidRPr="00DB35D1">
        <w:rPr>
          <w:spacing w:val="-1"/>
        </w:rPr>
        <w:t xml:space="preserve"> </w:t>
      </w:r>
      <w:r>
        <w:rPr>
          <w:spacing w:val="-1"/>
        </w:rPr>
        <w:t>стен,</w:t>
      </w:r>
      <w:r w:rsidRPr="00DB35D1">
        <w:rPr>
          <w:spacing w:val="-1"/>
        </w:rPr>
        <w:t xml:space="preserve"> учитывая </w:t>
      </w:r>
      <w:r>
        <w:rPr>
          <w:spacing w:val="-1"/>
        </w:rPr>
        <w:t>эксплуатационные</w:t>
      </w:r>
      <w:r w:rsidRPr="00DB35D1">
        <w:rPr>
          <w:spacing w:val="-1"/>
        </w:rPr>
        <w:t xml:space="preserve"> </w:t>
      </w:r>
      <w:r>
        <w:rPr>
          <w:spacing w:val="-1"/>
        </w:rPr>
        <w:t>условия</w:t>
      </w:r>
      <w:r w:rsidRPr="00DB35D1">
        <w:rPr>
          <w:spacing w:val="-1"/>
        </w:rPr>
        <w:t xml:space="preserve"> и </w:t>
      </w:r>
      <w:r>
        <w:rPr>
          <w:spacing w:val="-1"/>
        </w:rPr>
        <w:t>массу</w:t>
      </w:r>
      <w:r w:rsidRPr="00DB35D1">
        <w:rPr>
          <w:spacing w:val="-1"/>
        </w:rPr>
        <w:t xml:space="preserve"> </w:t>
      </w:r>
      <w:r>
        <w:rPr>
          <w:spacing w:val="-1"/>
        </w:rPr>
        <w:t>радиатора.</w:t>
      </w:r>
      <w:r w:rsidRPr="00DB35D1">
        <w:rPr>
          <w:spacing w:val="-1"/>
        </w:rPr>
        <w:t xml:space="preserve"> </w:t>
      </w:r>
    </w:p>
    <w:p w14:paraId="6EC2DE84" w14:textId="77777777" w:rsidR="00DB35D1" w:rsidRDefault="00DB35D1" w:rsidP="00DB35D1">
      <w:pPr>
        <w:pStyle w:val="a3"/>
        <w:kinsoku w:val="0"/>
        <w:overflowPunct w:val="0"/>
        <w:spacing w:line="243" w:lineRule="auto"/>
        <w:ind w:left="0" w:right="16"/>
        <w:rPr>
          <w:spacing w:val="-1"/>
        </w:rPr>
      </w:pPr>
      <w:r>
        <w:rPr>
          <w:spacing w:val="-1"/>
        </w:rPr>
        <w:t>Установочные</w:t>
      </w:r>
      <w:r w:rsidRPr="00DB35D1">
        <w:rPr>
          <w:spacing w:val="-1"/>
        </w:rPr>
        <w:t xml:space="preserve"> </w:t>
      </w:r>
      <w:r>
        <w:rPr>
          <w:spacing w:val="-1"/>
        </w:rPr>
        <w:t>размеры</w:t>
      </w:r>
      <w:r w:rsidRPr="00DB35D1">
        <w:rPr>
          <w:spacing w:val="-1"/>
        </w:rPr>
        <w:t xml:space="preserve"> </w:t>
      </w:r>
      <w:r>
        <w:rPr>
          <w:spacing w:val="-1"/>
        </w:rPr>
        <w:t>для</w:t>
      </w:r>
      <w:r w:rsidRPr="00DB35D1">
        <w:rPr>
          <w:spacing w:val="-1"/>
        </w:rPr>
        <w:t xml:space="preserve"> </w:t>
      </w:r>
      <w:r>
        <w:rPr>
          <w:spacing w:val="-1"/>
        </w:rPr>
        <w:t>крепежа</w:t>
      </w:r>
      <w:r w:rsidRPr="00DB35D1">
        <w:rPr>
          <w:spacing w:val="-1"/>
        </w:rPr>
        <w:t xml:space="preserve"> </w:t>
      </w:r>
      <w:r>
        <w:rPr>
          <w:spacing w:val="-1"/>
        </w:rPr>
        <w:t>радиаторов</w:t>
      </w:r>
      <w:r w:rsidRPr="00DB35D1">
        <w:rPr>
          <w:spacing w:val="-1"/>
        </w:rPr>
        <w:t xml:space="preserve"> </w:t>
      </w:r>
      <w:r>
        <w:rPr>
          <w:spacing w:val="-1"/>
        </w:rPr>
        <w:t>приведены</w:t>
      </w:r>
      <w:r w:rsidRPr="00DB35D1">
        <w:rPr>
          <w:spacing w:val="-1"/>
        </w:rPr>
        <w:t xml:space="preserve"> </w:t>
      </w:r>
      <w:r>
        <w:rPr>
          <w:spacing w:val="-1"/>
        </w:rPr>
        <w:t>в инструкции к креплениям.</w:t>
      </w:r>
    </w:p>
    <w:p w14:paraId="44DF6F81" w14:textId="77777777" w:rsidR="00DB35D1" w:rsidRDefault="00DB35D1" w:rsidP="00DB35D1">
      <w:pPr>
        <w:pStyle w:val="a3"/>
        <w:kinsoku w:val="0"/>
        <w:overflowPunct w:val="0"/>
        <w:spacing w:line="243" w:lineRule="auto"/>
        <w:ind w:left="0" w:right="16"/>
        <w:rPr>
          <w:spacing w:val="-1"/>
        </w:rPr>
      </w:pPr>
      <w:r>
        <w:rPr>
          <w:spacing w:val="-1"/>
        </w:rPr>
        <w:t>Для</w:t>
      </w:r>
      <w:r w:rsidRPr="00DB35D1">
        <w:rPr>
          <w:spacing w:val="-1"/>
        </w:rPr>
        <w:t xml:space="preserve"> </w:t>
      </w:r>
      <w:r>
        <w:rPr>
          <w:spacing w:val="-1"/>
        </w:rPr>
        <w:t>обеспечения</w:t>
      </w:r>
      <w:r w:rsidRPr="00DB35D1">
        <w:rPr>
          <w:spacing w:val="-1"/>
        </w:rPr>
        <w:t xml:space="preserve"> </w:t>
      </w:r>
      <w:r>
        <w:rPr>
          <w:spacing w:val="-1"/>
        </w:rPr>
        <w:t>наиболее</w:t>
      </w:r>
      <w:r w:rsidRPr="00DB35D1">
        <w:rPr>
          <w:spacing w:val="-1"/>
        </w:rPr>
        <w:t xml:space="preserve"> </w:t>
      </w:r>
      <w:r>
        <w:rPr>
          <w:spacing w:val="-1"/>
        </w:rPr>
        <w:t>эффективной</w:t>
      </w:r>
      <w:r w:rsidRPr="00DB35D1">
        <w:rPr>
          <w:spacing w:val="-1"/>
        </w:rPr>
        <w:t xml:space="preserve"> </w:t>
      </w:r>
      <w:r>
        <w:rPr>
          <w:spacing w:val="-1"/>
        </w:rPr>
        <w:t>теплоотдачи</w:t>
      </w:r>
      <w:r w:rsidRPr="00DB35D1">
        <w:rPr>
          <w:spacing w:val="-1"/>
        </w:rPr>
        <w:t xml:space="preserve"> </w:t>
      </w:r>
      <w:r>
        <w:rPr>
          <w:spacing w:val="-1"/>
        </w:rPr>
        <w:t>радиатора,</w:t>
      </w:r>
      <w:r w:rsidRPr="00DB35D1">
        <w:rPr>
          <w:spacing w:val="-1"/>
        </w:rPr>
        <w:t xml:space="preserve"> </w:t>
      </w:r>
      <w:r>
        <w:rPr>
          <w:spacing w:val="-1"/>
        </w:rPr>
        <w:t>рекомендуется</w:t>
      </w:r>
      <w:r w:rsidRPr="00DB35D1">
        <w:rPr>
          <w:spacing w:val="-1"/>
        </w:rPr>
        <w:t xml:space="preserve"> при его </w:t>
      </w:r>
      <w:r>
        <w:rPr>
          <w:spacing w:val="-1"/>
        </w:rPr>
        <w:t>монтаже</w:t>
      </w:r>
      <w:r w:rsidRPr="00DB35D1">
        <w:rPr>
          <w:spacing w:val="-1"/>
        </w:rPr>
        <w:t xml:space="preserve"> соблюдать </w:t>
      </w:r>
      <w:r>
        <w:rPr>
          <w:spacing w:val="-1"/>
        </w:rPr>
        <w:t>следующие</w:t>
      </w:r>
      <w:r w:rsidRPr="00DB35D1">
        <w:rPr>
          <w:spacing w:val="-1"/>
        </w:rPr>
        <w:t xml:space="preserve"> </w:t>
      </w:r>
      <w:r>
        <w:rPr>
          <w:spacing w:val="-1"/>
        </w:rPr>
        <w:t>условия:</w:t>
      </w:r>
    </w:p>
    <w:p w14:paraId="4AC583F3" w14:textId="77777777" w:rsidR="00DB35D1" w:rsidRPr="00DB35D1" w:rsidRDefault="00DB35D1" w:rsidP="00DB35D1">
      <w:pPr>
        <w:pStyle w:val="a3"/>
        <w:kinsoku w:val="0"/>
        <w:overflowPunct w:val="0"/>
        <w:spacing w:line="243" w:lineRule="auto"/>
        <w:ind w:left="0" w:right="16"/>
        <w:rPr>
          <w:spacing w:val="-1"/>
        </w:rPr>
      </w:pPr>
      <w:r>
        <w:rPr>
          <w:spacing w:val="-1"/>
        </w:rPr>
        <w:t>- радиаторы</w:t>
      </w:r>
      <w:r w:rsidRPr="00DB35D1">
        <w:rPr>
          <w:spacing w:val="-1"/>
        </w:rPr>
        <w:t xml:space="preserve"> </w:t>
      </w:r>
      <w:r>
        <w:rPr>
          <w:spacing w:val="-1"/>
        </w:rPr>
        <w:t>должны</w:t>
      </w:r>
      <w:r w:rsidRPr="00DB35D1">
        <w:rPr>
          <w:spacing w:val="-1"/>
        </w:rPr>
        <w:t xml:space="preserve"> </w:t>
      </w:r>
      <w:r>
        <w:rPr>
          <w:spacing w:val="-1"/>
        </w:rPr>
        <w:t>устанавливаться</w:t>
      </w:r>
      <w:r w:rsidRPr="00DB35D1">
        <w:rPr>
          <w:spacing w:val="-1"/>
        </w:rPr>
        <w:t xml:space="preserve"> только в </w:t>
      </w:r>
      <w:r>
        <w:rPr>
          <w:spacing w:val="-1"/>
        </w:rPr>
        <w:t>один</w:t>
      </w:r>
      <w:r w:rsidRPr="00DB35D1">
        <w:rPr>
          <w:spacing w:val="-1"/>
        </w:rPr>
        <w:t xml:space="preserve"> </w:t>
      </w:r>
      <w:r>
        <w:rPr>
          <w:spacing w:val="-1"/>
        </w:rPr>
        <w:t xml:space="preserve">ряд, как </w:t>
      </w:r>
      <w:r w:rsidRPr="00DB35D1">
        <w:rPr>
          <w:spacing w:val="-1"/>
        </w:rPr>
        <w:t xml:space="preserve">по </w:t>
      </w:r>
      <w:r>
        <w:rPr>
          <w:spacing w:val="-1"/>
        </w:rPr>
        <w:t>высоте,</w:t>
      </w:r>
      <w:r w:rsidRPr="00DB35D1">
        <w:rPr>
          <w:spacing w:val="-1"/>
        </w:rPr>
        <w:t xml:space="preserve"> </w:t>
      </w:r>
      <w:r>
        <w:rPr>
          <w:spacing w:val="-1"/>
        </w:rPr>
        <w:t>так</w:t>
      </w:r>
      <w:r w:rsidRPr="00DB35D1">
        <w:rPr>
          <w:spacing w:val="-1"/>
        </w:rPr>
        <w:t xml:space="preserve"> и по глубине</w:t>
      </w:r>
      <w:r w:rsidR="00ED77FB">
        <w:rPr>
          <w:spacing w:val="-1"/>
        </w:rPr>
        <w:t>;</w:t>
      </w:r>
    </w:p>
    <w:p w14:paraId="1663E430" w14:textId="77777777" w:rsidR="00DB35D1" w:rsidRDefault="00DB35D1" w:rsidP="00DB35D1">
      <w:pPr>
        <w:pStyle w:val="a3"/>
        <w:kinsoku w:val="0"/>
        <w:overflowPunct w:val="0"/>
        <w:spacing w:line="243" w:lineRule="auto"/>
        <w:ind w:left="0" w:right="16"/>
        <w:rPr>
          <w:spacing w:val="-1"/>
        </w:rPr>
      </w:pPr>
      <w:r w:rsidRPr="00DB35D1">
        <w:rPr>
          <w:spacing w:val="-1"/>
        </w:rPr>
        <w:t xml:space="preserve">- </w:t>
      </w:r>
      <w:r>
        <w:rPr>
          <w:spacing w:val="-1"/>
        </w:rPr>
        <w:t>желательна</w:t>
      </w:r>
      <w:r w:rsidRPr="00DB35D1">
        <w:rPr>
          <w:spacing w:val="-1"/>
        </w:rPr>
        <w:t xml:space="preserve"> </w:t>
      </w:r>
      <w:r>
        <w:rPr>
          <w:spacing w:val="-1"/>
        </w:rPr>
        <w:t>установка</w:t>
      </w:r>
      <w:r w:rsidRPr="00DB35D1">
        <w:rPr>
          <w:spacing w:val="-1"/>
        </w:rPr>
        <w:t xml:space="preserve"> </w:t>
      </w:r>
      <w:r>
        <w:rPr>
          <w:spacing w:val="-1"/>
        </w:rPr>
        <w:t>радиатора</w:t>
      </w:r>
      <w:r w:rsidRPr="00DB35D1">
        <w:rPr>
          <w:spacing w:val="-1"/>
        </w:rPr>
        <w:t xml:space="preserve"> под </w:t>
      </w:r>
      <w:r>
        <w:rPr>
          <w:spacing w:val="-1"/>
        </w:rPr>
        <w:t>окнами,</w:t>
      </w:r>
      <w:r w:rsidRPr="00DB35D1">
        <w:rPr>
          <w:spacing w:val="-1"/>
        </w:rPr>
        <w:t xml:space="preserve"> </w:t>
      </w:r>
      <w:r>
        <w:rPr>
          <w:spacing w:val="-1"/>
        </w:rPr>
        <w:t>длина</w:t>
      </w:r>
      <w:r w:rsidRPr="00DB35D1">
        <w:rPr>
          <w:spacing w:val="-1"/>
        </w:rPr>
        <w:t xml:space="preserve"> </w:t>
      </w:r>
      <w:r>
        <w:rPr>
          <w:spacing w:val="-1"/>
        </w:rPr>
        <w:t>прибора</w:t>
      </w:r>
      <w:r w:rsidRPr="00DB35D1">
        <w:rPr>
          <w:spacing w:val="-1"/>
        </w:rPr>
        <w:t xml:space="preserve"> </w:t>
      </w:r>
      <w:r>
        <w:rPr>
          <w:spacing w:val="-1"/>
        </w:rPr>
        <w:t>должна</w:t>
      </w:r>
      <w:r w:rsidRPr="00DB35D1">
        <w:rPr>
          <w:spacing w:val="-1"/>
        </w:rPr>
        <w:t xml:space="preserve"> </w:t>
      </w:r>
      <w:r w:rsidR="006E22E3">
        <w:rPr>
          <w:spacing w:val="-1"/>
        </w:rPr>
        <w:t xml:space="preserve">быть </w:t>
      </w:r>
      <w:r w:rsidRPr="00DB35D1">
        <w:rPr>
          <w:spacing w:val="-1"/>
        </w:rPr>
        <w:t xml:space="preserve">не </w:t>
      </w:r>
      <w:r>
        <w:rPr>
          <w:spacing w:val="-1"/>
        </w:rPr>
        <w:t>менее</w:t>
      </w:r>
      <w:r w:rsidRPr="00DB35D1">
        <w:rPr>
          <w:spacing w:val="-1"/>
        </w:rPr>
        <w:t xml:space="preserve"> 5</w:t>
      </w:r>
      <w:r w:rsidR="006E22E3">
        <w:rPr>
          <w:spacing w:val="-1"/>
        </w:rPr>
        <w:t>0</w:t>
      </w:r>
      <w:r w:rsidRPr="00DB35D1">
        <w:rPr>
          <w:spacing w:val="-1"/>
        </w:rPr>
        <w:t xml:space="preserve"> % </w:t>
      </w:r>
      <w:r>
        <w:rPr>
          <w:spacing w:val="-1"/>
        </w:rPr>
        <w:t>длины</w:t>
      </w:r>
      <w:r w:rsidRPr="00DB35D1">
        <w:rPr>
          <w:spacing w:val="-1"/>
        </w:rPr>
        <w:t xml:space="preserve"> </w:t>
      </w:r>
      <w:r>
        <w:rPr>
          <w:spacing w:val="-1"/>
        </w:rPr>
        <w:t>подоконника</w:t>
      </w:r>
      <w:r w:rsidR="006E22E3">
        <w:rPr>
          <w:spacing w:val="-1"/>
        </w:rPr>
        <w:t xml:space="preserve"> (для больниц не менее 75%)</w:t>
      </w:r>
      <w:r w:rsidR="00ED77FB">
        <w:rPr>
          <w:spacing w:val="-1"/>
        </w:rPr>
        <w:t>;</w:t>
      </w:r>
    </w:p>
    <w:p w14:paraId="1135AFED" w14:textId="57CF2D11" w:rsidR="00DB35D1" w:rsidRDefault="00DB35D1" w:rsidP="00DB35D1">
      <w:pPr>
        <w:pStyle w:val="a3"/>
        <w:kinsoku w:val="0"/>
        <w:overflowPunct w:val="0"/>
        <w:spacing w:line="243" w:lineRule="auto"/>
        <w:ind w:left="0" w:right="16"/>
        <w:rPr>
          <w:spacing w:val="-1"/>
        </w:rPr>
      </w:pPr>
      <w:r>
        <w:rPr>
          <w:spacing w:val="-1"/>
        </w:rPr>
        <w:t>- минимальное</w:t>
      </w:r>
      <w:r w:rsidRPr="00DB35D1">
        <w:rPr>
          <w:spacing w:val="-1"/>
        </w:rPr>
        <w:t xml:space="preserve"> </w:t>
      </w:r>
      <w:r>
        <w:rPr>
          <w:spacing w:val="-1"/>
        </w:rPr>
        <w:t>расстояние</w:t>
      </w:r>
      <w:r w:rsidR="00C7094D">
        <w:rPr>
          <w:spacing w:val="-1"/>
        </w:rPr>
        <w:t>:</w:t>
      </w:r>
      <w:r w:rsidRPr="00DB35D1">
        <w:rPr>
          <w:spacing w:val="-1"/>
        </w:rPr>
        <w:t xml:space="preserve"> от пола - 60 мм,</w:t>
      </w:r>
      <w:r>
        <w:rPr>
          <w:spacing w:val="-1"/>
        </w:rPr>
        <w:t xml:space="preserve"> </w:t>
      </w:r>
      <w:r w:rsidR="00C7094D" w:rsidRPr="00C7094D">
        <w:rPr>
          <w:spacing w:val="-1"/>
        </w:rPr>
        <w:t>от нижней поверхности подоконных досок</w:t>
      </w:r>
      <w:r w:rsidR="00C7094D">
        <w:rPr>
          <w:spacing w:val="-1"/>
        </w:rPr>
        <w:t xml:space="preserve"> </w:t>
      </w:r>
      <w:r w:rsidRPr="00DB35D1">
        <w:rPr>
          <w:spacing w:val="-1"/>
        </w:rPr>
        <w:t>- 50 мм</w:t>
      </w:r>
      <w:r w:rsidR="00C7094D">
        <w:rPr>
          <w:spacing w:val="-1"/>
        </w:rPr>
        <w:t xml:space="preserve">, </w:t>
      </w:r>
      <w:r w:rsidR="00C7094D" w:rsidRPr="00C7094D">
        <w:rPr>
          <w:spacing w:val="-1"/>
        </w:rPr>
        <w:t>от поверхности штукатурки стен</w:t>
      </w:r>
      <w:r w:rsidR="00C7094D">
        <w:rPr>
          <w:spacing w:val="-1"/>
        </w:rPr>
        <w:t xml:space="preserve"> – </w:t>
      </w:r>
      <w:r w:rsidR="0090210A">
        <w:rPr>
          <w:spacing w:val="-1"/>
        </w:rPr>
        <w:t>10</w:t>
      </w:r>
      <w:r w:rsidR="00C7094D">
        <w:rPr>
          <w:spacing w:val="-1"/>
        </w:rPr>
        <w:t xml:space="preserve"> мм.</w:t>
      </w:r>
    </w:p>
    <w:p w14:paraId="5A1BDBB8" w14:textId="77777777" w:rsidR="000D4B6D" w:rsidRPr="00587534" w:rsidRDefault="00684296" w:rsidP="00766343">
      <w:pPr>
        <w:pStyle w:val="a3"/>
        <w:kinsoku w:val="0"/>
        <w:overflowPunct w:val="0"/>
        <w:spacing w:line="243" w:lineRule="auto"/>
        <w:ind w:left="0" w:right="16"/>
        <w:rPr>
          <w:spacing w:val="-1"/>
        </w:rPr>
      </w:pPr>
      <w:r w:rsidRPr="00684296">
        <w:rPr>
          <w:spacing w:val="-1"/>
        </w:rPr>
        <w:t xml:space="preserve">Отопительные приборы после окончания отделочных работ необходимо тщательно очистить от строительного мусора и прочих загрязнений. </w:t>
      </w:r>
      <w:r w:rsidR="000D4B6D" w:rsidRPr="000D4B6D">
        <w:rPr>
          <w:spacing w:val="-1"/>
        </w:rPr>
        <w:t>Отопительные приборы поставля</w:t>
      </w:r>
      <w:r w:rsidR="000D4B6D">
        <w:rPr>
          <w:spacing w:val="-1"/>
        </w:rPr>
        <w:t>ются</w:t>
      </w:r>
      <w:r w:rsidR="000D4B6D" w:rsidRPr="000D4B6D">
        <w:rPr>
          <w:spacing w:val="-1"/>
        </w:rPr>
        <w:t xml:space="preserve"> упакованными в защитную пленку</w:t>
      </w:r>
      <w:r w:rsidR="000D4B6D">
        <w:rPr>
          <w:spacing w:val="-1"/>
        </w:rPr>
        <w:t>.</w:t>
      </w:r>
      <w:r w:rsidR="000D4B6D" w:rsidRPr="000D4B6D">
        <w:rPr>
          <w:spacing w:val="-1"/>
        </w:rPr>
        <w:t xml:space="preserve"> </w:t>
      </w:r>
      <w:r w:rsidR="000D4B6D">
        <w:rPr>
          <w:spacing w:val="-1"/>
        </w:rPr>
        <w:t>О</w:t>
      </w:r>
      <w:r w:rsidR="000D4B6D" w:rsidRPr="000D4B6D">
        <w:rPr>
          <w:spacing w:val="-1"/>
        </w:rPr>
        <w:t>свобождают</w:t>
      </w:r>
      <w:r w:rsidR="000D4B6D">
        <w:rPr>
          <w:spacing w:val="-1"/>
        </w:rPr>
        <w:t>ся</w:t>
      </w:r>
      <w:r w:rsidR="000D4B6D" w:rsidRPr="000D4B6D">
        <w:rPr>
          <w:spacing w:val="-1"/>
        </w:rPr>
        <w:t xml:space="preserve"> от нее после окончания монтажа.</w:t>
      </w:r>
    </w:p>
    <w:p w14:paraId="79C90FD6" w14:textId="77777777" w:rsidR="00DB35D1" w:rsidRDefault="00DB35D1" w:rsidP="00DB35D1">
      <w:pPr>
        <w:pStyle w:val="a3"/>
        <w:kinsoku w:val="0"/>
        <w:overflowPunct w:val="0"/>
        <w:spacing w:line="243" w:lineRule="auto"/>
        <w:ind w:left="0" w:right="16"/>
        <w:rPr>
          <w:spacing w:val="-1"/>
        </w:rPr>
      </w:pPr>
      <w:r w:rsidRPr="00DB35D1">
        <w:rPr>
          <w:spacing w:val="-1"/>
        </w:rPr>
        <w:t xml:space="preserve">При </w:t>
      </w:r>
      <w:r>
        <w:rPr>
          <w:spacing w:val="-1"/>
        </w:rPr>
        <w:t>установке</w:t>
      </w:r>
      <w:r w:rsidRPr="00DB35D1">
        <w:rPr>
          <w:spacing w:val="-1"/>
        </w:rPr>
        <w:t xml:space="preserve"> </w:t>
      </w:r>
      <w:r>
        <w:rPr>
          <w:spacing w:val="-1"/>
        </w:rPr>
        <w:t>радиатора</w:t>
      </w:r>
      <w:r w:rsidR="00ED77FB">
        <w:rPr>
          <w:spacing w:val="-1"/>
        </w:rPr>
        <w:t>,</w:t>
      </w:r>
      <w:r w:rsidRPr="00DB35D1">
        <w:rPr>
          <w:spacing w:val="-1"/>
        </w:rPr>
        <w:t xml:space="preserve"> </w:t>
      </w:r>
      <w:r>
        <w:rPr>
          <w:spacing w:val="-1"/>
        </w:rPr>
        <w:t>защитную</w:t>
      </w:r>
      <w:r w:rsidRPr="00DB35D1">
        <w:rPr>
          <w:spacing w:val="-1"/>
        </w:rPr>
        <w:t xml:space="preserve"> </w:t>
      </w:r>
      <w:r>
        <w:rPr>
          <w:spacing w:val="-1"/>
        </w:rPr>
        <w:t>упаковку</w:t>
      </w:r>
      <w:r w:rsidRPr="00DB35D1">
        <w:rPr>
          <w:spacing w:val="-1"/>
        </w:rPr>
        <w:t xml:space="preserve"> </w:t>
      </w:r>
      <w:r>
        <w:rPr>
          <w:spacing w:val="-1"/>
        </w:rPr>
        <w:t>рекомендуется</w:t>
      </w:r>
      <w:r w:rsidRPr="00DB35D1">
        <w:rPr>
          <w:spacing w:val="-1"/>
        </w:rPr>
        <w:t xml:space="preserve"> </w:t>
      </w:r>
      <w:r>
        <w:rPr>
          <w:spacing w:val="-1"/>
        </w:rPr>
        <w:t>удалять</w:t>
      </w:r>
      <w:r w:rsidRPr="00DB35D1">
        <w:rPr>
          <w:spacing w:val="-1"/>
        </w:rPr>
        <w:t xml:space="preserve"> только в </w:t>
      </w:r>
      <w:r>
        <w:rPr>
          <w:spacing w:val="-1"/>
        </w:rPr>
        <w:t>местах</w:t>
      </w:r>
      <w:r w:rsidRPr="00DB35D1">
        <w:rPr>
          <w:spacing w:val="-1"/>
        </w:rPr>
        <w:t xml:space="preserve"> </w:t>
      </w:r>
      <w:r>
        <w:rPr>
          <w:spacing w:val="-1"/>
        </w:rPr>
        <w:t>подключения</w:t>
      </w:r>
      <w:r w:rsidRPr="00DB35D1">
        <w:rPr>
          <w:spacing w:val="-1"/>
        </w:rPr>
        <w:t xml:space="preserve"> труб и </w:t>
      </w:r>
      <w:r>
        <w:rPr>
          <w:spacing w:val="-1"/>
        </w:rPr>
        <w:t>крепежа</w:t>
      </w:r>
      <w:r w:rsidRPr="00DB35D1">
        <w:rPr>
          <w:spacing w:val="-1"/>
        </w:rPr>
        <w:t xml:space="preserve"> </w:t>
      </w:r>
      <w:r>
        <w:rPr>
          <w:spacing w:val="-1"/>
        </w:rPr>
        <w:t>радиаторов.</w:t>
      </w:r>
    </w:p>
    <w:p w14:paraId="1D3FE7F9" w14:textId="77777777" w:rsidR="008F4A92" w:rsidRDefault="00DB35D1" w:rsidP="00DB35D1">
      <w:pPr>
        <w:pStyle w:val="a3"/>
        <w:kinsoku w:val="0"/>
        <w:overflowPunct w:val="0"/>
        <w:spacing w:line="243" w:lineRule="auto"/>
        <w:ind w:left="0" w:right="16"/>
        <w:rPr>
          <w:spacing w:val="-1"/>
        </w:rPr>
      </w:pPr>
      <w:r w:rsidRPr="00DB35D1">
        <w:rPr>
          <w:spacing w:val="-1"/>
        </w:rPr>
        <w:t>Для подключения к системе отопления каждый радиатор имеет присоединительны</w:t>
      </w:r>
      <w:r w:rsidR="008F4A92">
        <w:rPr>
          <w:spacing w:val="-1"/>
        </w:rPr>
        <w:t>е</w:t>
      </w:r>
      <w:r w:rsidRPr="00DB35D1">
        <w:rPr>
          <w:spacing w:val="-1"/>
        </w:rPr>
        <w:t xml:space="preserve"> патрубк</w:t>
      </w:r>
      <w:r w:rsidR="008F4A92">
        <w:rPr>
          <w:spacing w:val="-1"/>
        </w:rPr>
        <w:t>и</w:t>
      </w:r>
      <w:r w:rsidRPr="00DB35D1">
        <w:rPr>
          <w:spacing w:val="-1"/>
        </w:rPr>
        <w:t xml:space="preserve"> </w:t>
      </w:r>
      <w:r w:rsidR="008F4A92">
        <w:rPr>
          <w:spacing w:val="-1"/>
        </w:rPr>
        <w:t xml:space="preserve">с </w:t>
      </w:r>
      <w:r w:rsidR="008F4A92" w:rsidRPr="000A6E9B">
        <w:rPr>
          <w:spacing w:val="-1"/>
        </w:rPr>
        <w:t>внутренн</w:t>
      </w:r>
      <w:r w:rsidR="008F4A92">
        <w:rPr>
          <w:spacing w:val="-1"/>
        </w:rPr>
        <w:t>ей</w:t>
      </w:r>
      <w:r w:rsidR="008F4A92" w:rsidRPr="000A6E9B">
        <w:rPr>
          <w:spacing w:val="2"/>
        </w:rPr>
        <w:t xml:space="preserve"> </w:t>
      </w:r>
      <w:r w:rsidR="008F4A92" w:rsidRPr="000A6E9B">
        <w:rPr>
          <w:spacing w:val="-1"/>
        </w:rPr>
        <w:t>резьб</w:t>
      </w:r>
      <w:r w:rsidR="008F4A92">
        <w:rPr>
          <w:spacing w:val="-1"/>
        </w:rPr>
        <w:t>ой</w:t>
      </w:r>
      <w:r w:rsidR="008F4A92" w:rsidRPr="000A6E9B">
        <w:t xml:space="preserve"> </w:t>
      </w:r>
      <w:r w:rsidR="008F4A92" w:rsidRPr="000A6E9B">
        <w:rPr>
          <w:lang w:val="en-US"/>
        </w:rPr>
        <w:t>G</w:t>
      </w:r>
      <w:r w:rsidR="008F4A92" w:rsidRPr="000A6E9B">
        <w:rPr>
          <w:spacing w:val="-1"/>
        </w:rPr>
        <w:t>1/2"</w:t>
      </w:r>
      <w:r w:rsidR="008F4A92">
        <w:rPr>
          <w:spacing w:val="-1"/>
        </w:rPr>
        <w:t>.</w:t>
      </w:r>
    </w:p>
    <w:p w14:paraId="6900A0F0" w14:textId="37B30809" w:rsidR="00DB35D1" w:rsidRDefault="00DB35D1" w:rsidP="00DB35D1">
      <w:pPr>
        <w:pStyle w:val="a3"/>
        <w:kinsoku w:val="0"/>
        <w:overflowPunct w:val="0"/>
        <w:spacing w:line="243" w:lineRule="auto"/>
        <w:ind w:left="0" w:right="16"/>
        <w:rPr>
          <w:spacing w:val="-1"/>
        </w:rPr>
      </w:pPr>
      <w:r>
        <w:rPr>
          <w:spacing w:val="-1"/>
        </w:rPr>
        <w:t>Вентиль для</w:t>
      </w:r>
      <w:r w:rsidRPr="002E1A24">
        <w:rPr>
          <w:spacing w:val="-1"/>
        </w:rPr>
        <w:t xml:space="preserve"> выпуска </w:t>
      </w:r>
      <w:r>
        <w:rPr>
          <w:spacing w:val="-1"/>
        </w:rPr>
        <w:t>воздуха</w:t>
      </w:r>
      <w:r w:rsidRPr="002E1A24">
        <w:rPr>
          <w:spacing w:val="-1"/>
        </w:rPr>
        <w:t xml:space="preserve"> из </w:t>
      </w:r>
      <w:r>
        <w:rPr>
          <w:spacing w:val="-1"/>
        </w:rPr>
        <w:t>радиатора</w:t>
      </w:r>
      <w:r w:rsidRPr="002E1A24">
        <w:rPr>
          <w:spacing w:val="-1"/>
        </w:rPr>
        <w:t xml:space="preserve"> </w:t>
      </w:r>
      <w:r>
        <w:rPr>
          <w:spacing w:val="-1"/>
        </w:rPr>
        <w:t>должен</w:t>
      </w:r>
      <w:r w:rsidRPr="002E1A24">
        <w:rPr>
          <w:spacing w:val="-1"/>
        </w:rPr>
        <w:t xml:space="preserve"> </w:t>
      </w:r>
      <w:r>
        <w:rPr>
          <w:spacing w:val="-1"/>
        </w:rPr>
        <w:t>быть установлен</w:t>
      </w:r>
      <w:r w:rsidRPr="002E1A24">
        <w:rPr>
          <w:spacing w:val="-1"/>
        </w:rPr>
        <w:t xml:space="preserve"> в верхнем </w:t>
      </w:r>
      <w:r>
        <w:rPr>
          <w:spacing w:val="-1"/>
        </w:rPr>
        <w:t>патрубке</w:t>
      </w:r>
      <w:r w:rsidRPr="002E1A24">
        <w:rPr>
          <w:spacing w:val="-1"/>
        </w:rPr>
        <w:t xml:space="preserve"> </w:t>
      </w:r>
      <w:r>
        <w:rPr>
          <w:spacing w:val="-1"/>
        </w:rPr>
        <w:t>прибора.</w:t>
      </w:r>
      <w:r w:rsidRPr="002E1A24">
        <w:rPr>
          <w:spacing w:val="-1"/>
        </w:rPr>
        <w:t xml:space="preserve"> При </w:t>
      </w:r>
      <w:r>
        <w:rPr>
          <w:spacing w:val="-1"/>
        </w:rPr>
        <w:t>заполнении</w:t>
      </w:r>
      <w:r w:rsidRPr="002E1A24">
        <w:rPr>
          <w:spacing w:val="-1"/>
        </w:rPr>
        <w:t xml:space="preserve"> </w:t>
      </w:r>
      <w:r>
        <w:rPr>
          <w:spacing w:val="-1"/>
        </w:rPr>
        <w:t>системы</w:t>
      </w:r>
      <w:r w:rsidRPr="002E1A24">
        <w:rPr>
          <w:spacing w:val="-1"/>
        </w:rPr>
        <w:t xml:space="preserve"> </w:t>
      </w:r>
      <w:r>
        <w:rPr>
          <w:spacing w:val="-1"/>
        </w:rPr>
        <w:t>отопления</w:t>
      </w:r>
      <w:r w:rsidRPr="002E1A24">
        <w:rPr>
          <w:spacing w:val="-1"/>
        </w:rPr>
        <w:t xml:space="preserve"> </w:t>
      </w:r>
      <w:r>
        <w:rPr>
          <w:spacing w:val="-1"/>
        </w:rPr>
        <w:t>воздух</w:t>
      </w:r>
      <w:r w:rsidRPr="002E1A24">
        <w:rPr>
          <w:spacing w:val="-1"/>
        </w:rPr>
        <w:t xml:space="preserve"> </w:t>
      </w:r>
      <w:r>
        <w:rPr>
          <w:spacing w:val="-1"/>
        </w:rPr>
        <w:t>удаляется</w:t>
      </w:r>
      <w:r w:rsidRPr="002E1A24">
        <w:rPr>
          <w:spacing w:val="-1"/>
        </w:rPr>
        <w:t xml:space="preserve"> из </w:t>
      </w:r>
      <w:r>
        <w:rPr>
          <w:spacing w:val="-1"/>
        </w:rPr>
        <w:t>радиатора</w:t>
      </w:r>
      <w:r w:rsidRPr="002E1A24">
        <w:rPr>
          <w:spacing w:val="-1"/>
        </w:rPr>
        <w:t xml:space="preserve"> путем </w:t>
      </w:r>
      <w:r>
        <w:rPr>
          <w:spacing w:val="-1"/>
        </w:rPr>
        <w:t>откручивания</w:t>
      </w:r>
      <w:r w:rsidRPr="002E1A24">
        <w:rPr>
          <w:spacing w:val="-1"/>
        </w:rPr>
        <w:t xml:space="preserve"> винта в </w:t>
      </w:r>
      <w:r>
        <w:rPr>
          <w:spacing w:val="-1"/>
        </w:rPr>
        <w:t>центре</w:t>
      </w:r>
      <w:r w:rsidRPr="002E1A24">
        <w:rPr>
          <w:spacing w:val="-1"/>
        </w:rPr>
        <w:t xml:space="preserve"> вентиля. </w:t>
      </w:r>
    </w:p>
    <w:p w14:paraId="582B046F" w14:textId="77777777" w:rsidR="000B67E4" w:rsidRDefault="000B67E4" w:rsidP="00DB35D1">
      <w:pPr>
        <w:pStyle w:val="a3"/>
        <w:kinsoku w:val="0"/>
        <w:overflowPunct w:val="0"/>
        <w:spacing w:line="243" w:lineRule="auto"/>
        <w:ind w:left="0" w:right="16"/>
        <w:rPr>
          <w:spacing w:val="-1"/>
        </w:rPr>
      </w:pPr>
      <w:r w:rsidRPr="000B67E4">
        <w:rPr>
          <w:spacing w:val="-1"/>
        </w:rPr>
        <w:t>Герметизирующие прокладки, применяемые при монтаже отопительных приборов, следует изготавливать из материалов, обеспечивающих герметичность соединений при температуре теплоносителя выше максимальной рабочей на 10 К (+10 °С).</w:t>
      </w:r>
    </w:p>
    <w:p w14:paraId="0555E9B9" w14:textId="53C4A5DF" w:rsidR="00CB61B0" w:rsidRDefault="00CB61B0" w:rsidP="00DB35D1">
      <w:pPr>
        <w:pStyle w:val="a3"/>
        <w:kinsoku w:val="0"/>
        <w:overflowPunct w:val="0"/>
        <w:spacing w:line="243" w:lineRule="auto"/>
        <w:ind w:left="0" w:right="16"/>
        <w:rPr>
          <w:spacing w:val="-1"/>
        </w:rPr>
      </w:pPr>
      <w:r w:rsidRPr="00CB61B0">
        <w:rPr>
          <w:spacing w:val="-1"/>
        </w:rPr>
        <w:t>Монтаж отопительных приборов должен осуществляться по технологии, обеспечивающей их сохранность и герметичность соединений в соответствии с действующими строительными нормами и правилами, и эксплуатационными документами изготовителя.</w:t>
      </w:r>
    </w:p>
    <w:p w14:paraId="3A1C4849" w14:textId="77777777" w:rsidR="005C213A" w:rsidRDefault="005C213A" w:rsidP="00DB35D1">
      <w:pPr>
        <w:pStyle w:val="a3"/>
        <w:kinsoku w:val="0"/>
        <w:overflowPunct w:val="0"/>
        <w:spacing w:line="243" w:lineRule="auto"/>
        <w:ind w:left="0" w:right="16"/>
        <w:rPr>
          <w:spacing w:val="-1"/>
        </w:rPr>
      </w:pPr>
    </w:p>
    <w:p w14:paraId="4BF4180D" w14:textId="77777777" w:rsidR="00DB35D1" w:rsidRPr="00CE32BF" w:rsidRDefault="00875AAF" w:rsidP="00CE32BF">
      <w:pPr>
        <w:pStyle w:val="a3"/>
        <w:kinsoku w:val="0"/>
        <w:overflowPunct w:val="0"/>
        <w:spacing w:line="243" w:lineRule="auto"/>
        <w:ind w:left="0" w:right="16"/>
        <w:jc w:val="center"/>
        <w:rPr>
          <w:b/>
          <w:bCs/>
          <w:spacing w:val="-1"/>
        </w:rPr>
      </w:pPr>
      <w:r>
        <w:rPr>
          <w:noProof/>
          <w:sz w:val="10"/>
          <w:szCs w:val="22"/>
        </w:rPr>
        <w:drawing>
          <wp:anchor distT="0" distB="0" distL="114300" distR="114300" simplePos="0" relativeHeight="251660288" behindDoc="1" locked="0" layoutInCell="1" allowOverlap="1" wp14:anchorId="697C5575" wp14:editId="61E7533A">
            <wp:simplePos x="0" y="0"/>
            <wp:positionH relativeFrom="column">
              <wp:posOffset>108585</wp:posOffset>
            </wp:positionH>
            <wp:positionV relativeFrom="paragraph">
              <wp:posOffset>87630</wp:posOffset>
            </wp:positionV>
            <wp:extent cx="738505" cy="328930"/>
            <wp:effectExtent l="0" t="0" r="4445" b="0"/>
            <wp:wrapNone/>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38505" cy="328930"/>
                    </a:xfrm>
                    <a:prstGeom prst="rect">
                      <a:avLst/>
                    </a:prstGeom>
                    <a:noFill/>
                    <a:ln>
                      <a:noFill/>
                    </a:ln>
                  </pic:spPr>
                </pic:pic>
              </a:graphicData>
            </a:graphic>
          </wp:anchor>
        </w:drawing>
      </w:r>
      <w:r w:rsidR="00DB35D1" w:rsidRPr="00CE32BF">
        <w:rPr>
          <w:b/>
          <w:bCs/>
          <w:spacing w:val="-1"/>
        </w:rPr>
        <w:t>Формула расчета теплового потока. при условиях, отличных от нормативных:</w:t>
      </w:r>
    </w:p>
    <w:p w14:paraId="6E4B8D40" w14:textId="77777777" w:rsidR="00CE32BF" w:rsidRPr="00CE32BF" w:rsidRDefault="00CE32BF" w:rsidP="00875AAF">
      <w:pPr>
        <w:pStyle w:val="a3"/>
        <w:kinsoku w:val="0"/>
        <w:overflowPunct w:val="0"/>
        <w:spacing w:line="243" w:lineRule="auto"/>
        <w:ind w:left="1536" w:right="16" w:firstLine="588"/>
        <w:rPr>
          <w:spacing w:val="-1"/>
        </w:rPr>
      </w:pPr>
      <w:r w:rsidRPr="00CE32BF">
        <w:rPr>
          <w:spacing w:val="-1"/>
        </w:rPr>
        <w:t xml:space="preserve">где F – тепловой поток прибора (Вт), </w:t>
      </w:r>
    </w:p>
    <w:p w14:paraId="6376CAFB" w14:textId="77777777" w:rsidR="00CE32BF" w:rsidRPr="00CE32BF" w:rsidRDefault="00CE32BF" w:rsidP="00875AAF">
      <w:pPr>
        <w:pStyle w:val="a3"/>
        <w:kinsoku w:val="0"/>
        <w:overflowPunct w:val="0"/>
        <w:spacing w:line="243" w:lineRule="auto"/>
        <w:ind w:left="1536" w:right="16" w:firstLine="588"/>
        <w:rPr>
          <w:spacing w:val="-1"/>
        </w:rPr>
      </w:pPr>
      <w:proofErr w:type="spellStart"/>
      <w:r w:rsidRPr="00CE32BF">
        <w:rPr>
          <w:spacing w:val="-1"/>
        </w:rPr>
        <w:t>Fs</w:t>
      </w:r>
      <w:proofErr w:type="spellEnd"/>
      <w:r w:rsidRPr="00CE32BF">
        <w:rPr>
          <w:spacing w:val="-1"/>
        </w:rPr>
        <w:t xml:space="preserve"> - номинальный тепловой поток при н. у. (Вт),</w:t>
      </w:r>
    </w:p>
    <w:p w14:paraId="5F55ED67" w14:textId="77777777" w:rsidR="00CE32BF" w:rsidRPr="00CE32BF" w:rsidRDefault="00CE32BF" w:rsidP="00875AAF">
      <w:pPr>
        <w:pStyle w:val="a3"/>
        <w:kinsoku w:val="0"/>
        <w:overflowPunct w:val="0"/>
        <w:spacing w:line="243" w:lineRule="auto"/>
        <w:ind w:left="1536" w:right="16" w:firstLine="588"/>
        <w:rPr>
          <w:spacing w:val="-1"/>
        </w:rPr>
      </w:pPr>
      <w:r w:rsidRPr="00CE32BF">
        <w:rPr>
          <w:spacing w:val="-1"/>
        </w:rPr>
        <w:t>ΔT – тепловой напор при требуемом графике (°C)</w:t>
      </w:r>
    </w:p>
    <w:p w14:paraId="7E8169AC" w14:textId="77777777" w:rsidR="00CE32BF" w:rsidRDefault="00CE32BF" w:rsidP="00875AAF">
      <w:pPr>
        <w:pStyle w:val="a3"/>
        <w:kinsoku w:val="0"/>
        <w:overflowPunct w:val="0"/>
        <w:spacing w:line="243" w:lineRule="auto"/>
        <w:ind w:left="1536" w:right="16" w:firstLine="588"/>
        <w:rPr>
          <w:spacing w:val="-1"/>
        </w:rPr>
      </w:pPr>
      <w:proofErr w:type="spellStart"/>
      <w:r w:rsidRPr="00CE32BF">
        <w:rPr>
          <w:spacing w:val="-1"/>
        </w:rPr>
        <w:t>ΔTs</w:t>
      </w:r>
      <w:proofErr w:type="spellEnd"/>
      <w:r w:rsidRPr="00CE32BF">
        <w:rPr>
          <w:spacing w:val="-1"/>
        </w:rPr>
        <w:t xml:space="preserve"> – тепловой напор 70°C</w:t>
      </w:r>
    </w:p>
    <w:p w14:paraId="45BFE2D8" w14:textId="0ECD17C8" w:rsidR="00CE32BF" w:rsidRPr="00337490" w:rsidRDefault="00875AAF" w:rsidP="00875AAF">
      <w:pPr>
        <w:pStyle w:val="a3"/>
        <w:kinsoku w:val="0"/>
        <w:overflowPunct w:val="0"/>
        <w:spacing w:line="243" w:lineRule="auto"/>
        <w:ind w:left="1536" w:right="16" w:firstLine="588"/>
        <w:rPr>
          <w:spacing w:val="-1"/>
        </w:rPr>
      </w:pPr>
      <w:r>
        <w:rPr>
          <w:noProof/>
          <w:szCs w:val="22"/>
        </w:rPr>
        <w:drawing>
          <wp:anchor distT="0" distB="0" distL="114300" distR="114300" simplePos="0" relativeHeight="251664384" behindDoc="1" locked="0" layoutInCell="1" allowOverlap="1" wp14:anchorId="0270BD3A" wp14:editId="3A1815CA">
            <wp:simplePos x="0" y="0"/>
            <wp:positionH relativeFrom="column">
              <wp:posOffset>92673</wp:posOffset>
            </wp:positionH>
            <wp:positionV relativeFrom="paragraph">
              <wp:posOffset>2391</wp:posOffset>
            </wp:positionV>
            <wp:extent cx="864870" cy="412115"/>
            <wp:effectExtent l="0" t="0" r="0" b="6985"/>
            <wp:wrapNone/>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64870" cy="412115"/>
                    </a:xfrm>
                    <a:prstGeom prst="rect">
                      <a:avLst/>
                    </a:prstGeom>
                    <a:noFill/>
                    <a:ln>
                      <a:noFill/>
                    </a:ln>
                  </pic:spPr>
                </pic:pic>
              </a:graphicData>
            </a:graphic>
          </wp:anchor>
        </w:drawing>
      </w:r>
      <w:r w:rsidR="00CE32BF" w:rsidRPr="00CE32BF">
        <w:rPr>
          <w:spacing w:val="-1"/>
        </w:rPr>
        <w:t>n – коэффициент</w:t>
      </w:r>
      <w:r w:rsidR="008F4A92">
        <w:rPr>
          <w:spacing w:val="-1"/>
        </w:rPr>
        <w:t>, равный 1,3</w:t>
      </w:r>
    </w:p>
    <w:p w14:paraId="6D6E5FF1" w14:textId="77777777" w:rsidR="00CE32BF" w:rsidRPr="00CE32BF" w:rsidRDefault="00CE32BF" w:rsidP="00875AAF">
      <w:pPr>
        <w:pStyle w:val="a3"/>
        <w:kinsoku w:val="0"/>
        <w:overflowPunct w:val="0"/>
        <w:spacing w:line="243" w:lineRule="auto"/>
        <w:ind w:left="1416" w:right="16" w:firstLine="708"/>
        <w:rPr>
          <w:spacing w:val="-1"/>
        </w:rPr>
      </w:pPr>
      <w:r w:rsidRPr="00CE32BF">
        <w:rPr>
          <w:spacing w:val="-1"/>
        </w:rPr>
        <w:t>t1 – температура вход. теплоносителя, °C</w:t>
      </w:r>
    </w:p>
    <w:p w14:paraId="3E639AD6" w14:textId="77777777" w:rsidR="00CE32BF" w:rsidRPr="00CE32BF" w:rsidRDefault="00CE32BF" w:rsidP="00875AAF">
      <w:pPr>
        <w:pStyle w:val="a3"/>
        <w:kinsoku w:val="0"/>
        <w:overflowPunct w:val="0"/>
        <w:spacing w:line="243" w:lineRule="auto"/>
        <w:ind w:left="2124" w:right="16"/>
        <w:rPr>
          <w:spacing w:val="-1"/>
        </w:rPr>
      </w:pPr>
      <w:r w:rsidRPr="00CE32BF">
        <w:rPr>
          <w:spacing w:val="-1"/>
        </w:rPr>
        <w:t>t2 – температура выход. теплоносителя, °C</w:t>
      </w:r>
    </w:p>
    <w:p w14:paraId="0E37C801" w14:textId="77777777" w:rsidR="00CE32BF" w:rsidRDefault="00CE32BF" w:rsidP="00875AAF">
      <w:pPr>
        <w:pStyle w:val="a3"/>
        <w:kinsoku w:val="0"/>
        <w:overflowPunct w:val="0"/>
        <w:spacing w:line="243" w:lineRule="auto"/>
        <w:ind w:left="1536" w:right="16" w:firstLine="588"/>
        <w:rPr>
          <w:spacing w:val="-1"/>
        </w:rPr>
      </w:pPr>
      <w:proofErr w:type="spellStart"/>
      <w:r w:rsidRPr="00CE32BF">
        <w:rPr>
          <w:spacing w:val="-1"/>
        </w:rPr>
        <w:t>tr</w:t>
      </w:r>
      <w:proofErr w:type="spellEnd"/>
      <w:r w:rsidRPr="00CE32BF">
        <w:rPr>
          <w:spacing w:val="-1"/>
        </w:rPr>
        <w:t xml:space="preserve"> – требуемая температура в помещении, °C</w:t>
      </w:r>
    </w:p>
    <w:p w14:paraId="6961789E" w14:textId="77777777" w:rsidR="00AE0CFF" w:rsidRDefault="00AE0CFF" w:rsidP="009D4866">
      <w:pPr>
        <w:pStyle w:val="a3"/>
        <w:kinsoku w:val="0"/>
        <w:overflowPunct w:val="0"/>
        <w:spacing w:line="243" w:lineRule="auto"/>
        <w:ind w:left="0" w:right="16"/>
        <w:jc w:val="center"/>
        <w:rPr>
          <w:b/>
          <w:bCs/>
          <w:spacing w:val="-1"/>
        </w:rPr>
      </w:pPr>
    </w:p>
    <w:p w14:paraId="0A39EF83" w14:textId="77777777" w:rsidR="0057188A" w:rsidRDefault="0057188A" w:rsidP="009D4866">
      <w:pPr>
        <w:pStyle w:val="a3"/>
        <w:kinsoku w:val="0"/>
        <w:overflowPunct w:val="0"/>
        <w:spacing w:line="243" w:lineRule="auto"/>
        <w:ind w:left="0" w:right="16"/>
        <w:jc w:val="center"/>
        <w:rPr>
          <w:b/>
          <w:bCs/>
          <w:spacing w:val="-1"/>
        </w:rPr>
      </w:pPr>
    </w:p>
    <w:p w14:paraId="6127FCAA" w14:textId="77777777" w:rsidR="0057188A" w:rsidRDefault="0057188A" w:rsidP="009D4866">
      <w:pPr>
        <w:pStyle w:val="a3"/>
        <w:kinsoku w:val="0"/>
        <w:overflowPunct w:val="0"/>
        <w:spacing w:line="243" w:lineRule="auto"/>
        <w:ind w:left="0" w:right="16"/>
        <w:jc w:val="center"/>
        <w:rPr>
          <w:b/>
          <w:bCs/>
          <w:spacing w:val="-1"/>
        </w:rPr>
      </w:pPr>
    </w:p>
    <w:p w14:paraId="7BE96A32" w14:textId="77777777" w:rsidR="0057188A" w:rsidRDefault="0057188A" w:rsidP="009D4866">
      <w:pPr>
        <w:pStyle w:val="a3"/>
        <w:kinsoku w:val="0"/>
        <w:overflowPunct w:val="0"/>
        <w:spacing w:line="243" w:lineRule="auto"/>
        <w:ind w:left="0" w:right="16"/>
        <w:jc w:val="center"/>
        <w:rPr>
          <w:b/>
          <w:bCs/>
          <w:spacing w:val="-1"/>
        </w:rPr>
      </w:pPr>
    </w:p>
    <w:p w14:paraId="2FD26761" w14:textId="77777777" w:rsidR="0057188A" w:rsidRDefault="0057188A" w:rsidP="009D4866">
      <w:pPr>
        <w:pStyle w:val="a3"/>
        <w:kinsoku w:val="0"/>
        <w:overflowPunct w:val="0"/>
        <w:spacing w:line="243" w:lineRule="auto"/>
        <w:ind w:left="0" w:right="16"/>
        <w:jc w:val="center"/>
        <w:rPr>
          <w:b/>
          <w:bCs/>
          <w:spacing w:val="-1"/>
        </w:rPr>
      </w:pPr>
    </w:p>
    <w:p w14:paraId="3E745823" w14:textId="77777777" w:rsidR="0057188A" w:rsidRDefault="0057188A" w:rsidP="009D4866">
      <w:pPr>
        <w:pStyle w:val="a3"/>
        <w:kinsoku w:val="0"/>
        <w:overflowPunct w:val="0"/>
        <w:spacing w:line="243" w:lineRule="auto"/>
        <w:ind w:left="0" w:right="16"/>
        <w:jc w:val="center"/>
        <w:rPr>
          <w:b/>
          <w:bCs/>
          <w:spacing w:val="-1"/>
        </w:rPr>
      </w:pPr>
    </w:p>
    <w:p w14:paraId="382B3706" w14:textId="77777777" w:rsidR="0057188A" w:rsidRDefault="0057188A" w:rsidP="009D4866">
      <w:pPr>
        <w:pStyle w:val="a3"/>
        <w:kinsoku w:val="0"/>
        <w:overflowPunct w:val="0"/>
        <w:spacing w:line="243" w:lineRule="auto"/>
        <w:ind w:left="0" w:right="16"/>
        <w:jc w:val="center"/>
        <w:rPr>
          <w:b/>
          <w:bCs/>
          <w:spacing w:val="-1"/>
        </w:rPr>
      </w:pPr>
    </w:p>
    <w:p w14:paraId="032CAAF8" w14:textId="77777777" w:rsidR="0057188A" w:rsidRDefault="0057188A" w:rsidP="009D4866">
      <w:pPr>
        <w:pStyle w:val="a3"/>
        <w:kinsoku w:val="0"/>
        <w:overflowPunct w:val="0"/>
        <w:spacing w:line="243" w:lineRule="auto"/>
        <w:ind w:left="0" w:right="16"/>
        <w:jc w:val="center"/>
        <w:rPr>
          <w:b/>
          <w:bCs/>
          <w:spacing w:val="-1"/>
        </w:rPr>
      </w:pPr>
    </w:p>
    <w:p w14:paraId="2EDB4A26" w14:textId="77777777" w:rsidR="0057188A" w:rsidRDefault="0057188A" w:rsidP="009D4866">
      <w:pPr>
        <w:pStyle w:val="a3"/>
        <w:kinsoku w:val="0"/>
        <w:overflowPunct w:val="0"/>
        <w:spacing w:line="243" w:lineRule="auto"/>
        <w:ind w:left="0" w:right="16"/>
        <w:jc w:val="center"/>
        <w:rPr>
          <w:b/>
          <w:bCs/>
          <w:spacing w:val="-1"/>
        </w:rPr>
      </w:pPr>
    </w:p>
    <w:p w14:paraId="14CC61B7" w14:textId="77777777" w:rsidR="0057188A" w:rsidRDefault="0057188A" w:rsidP="009D4866">
      <w:pPr>
        <w:pStyle w:val="a3"/>
        <w:kinsoku w:val="0"/>
        <w:overflowPunct w:val="0"/>
        <w:spacing w:line="243" w:lineRule="auto"/>
        <w:ind w:left="0" w:right="16"/>
        <w:jc w:val="center"/>
        <w:rPr>
          <w:b/>
          <w:bCs/>
          <w:spacing w:val="-1"/>
        </w:rPr>
      </w:pPr>
    </w:p>
    <w:p w14:paraId="055CCA34" w14:textId="77777777" w:rsidR="0057188A" w:rsidRDefault="0057188A" w:rsidP="009D4866">
      <w:pPr>
        <w:pStyle w:val="a3"/>
        <w:kinsoku w:val="0"/>
        <w:overflowPunct w:val="0"/>
        <w:spacing w:line="243" w:lineRule="auto"/>
        <w:ind w:left="0" w:right="16"/>
        <w:jc w:val="center"/>
        <w:rPr>
          <w:b/>
          <w:bCs/>
          <w:spacing w:val="-1"/>
        </w:rPr>
      </w:pPr>
    </w:p>
    <w:p w14:paraId="6AE6B4AE" w14:textId="77777777" w:rsidR="0057188A" w:rsidRDefault="0057188A" w:rsidP="009D4866">
      <w:pPr>
        <w:pStyle w:val="a3"/>
        <w:kinsoku w:val="0"/>
        <w:overflowPunct w:val="0"/>
        <w:spacing w:line="243" w:lineRule="auto"/>
        <w:ind w:left="0" w:right="16"/>
        <w:jc w:val="center"/>
        <w:rPr>
          <w:b/>
          <w:bCs/>
          <w:spacing w:val="-1"/>
        </w:rPr>
      </w:pPr>
    </w:p>
    <w:p w14:paraId="4DEC6B85" w14:textId="77777777" w:rsidR="0057188A" w:rsidRDefault="0057188A" w:rsidP="009D4866">
      <w:pPr>
        <w:pStyle w:val="a3"/>
        <w:kinsoku w:val="0"/>
        <w:overflowPunct w:val="0"/>
        <w:spacing w:line="243" w:lineRule="auto"/>
        <w:ind w:left="0" w:right="16"/>
        <w:jc w:val="center"/>
        <w:rPr>
          <w:b/>
          <w:bCs/>
          <w:spacing w:val="-1"/>
        </w:rPr>
      </w:pPr>
    </w:p>
    <w:p w14:paraId="639ACC12" w14:textId="77777777" w:rsidR="0057188A" w:rsidRDefault="0057188A" w:rsidP="009D4866">
      <w:pPr>
        <w:pStyle w:val="a3"/>
        <w:kinsoku w:val="0"/>
        <w:overflowPunct w:val="0"/>
        <w:spacing w:line="243" w:lineRule="auto"/>
        <w:ind w:left="0" w:right="16"/>
        <w:jc w:val="center"/>
        <w:rPr>
          <w:b/>
          <w:bCs/>
          <w:spacing w:val="-1"/>
        </w:rPr>
      </w:pPr>
    </w:p>
    <w:p w14:paraId="72197E1B" w14:textId="77777777" w:rsidR="0057188A" w:rsidRDefault="0057188A" w:rsidP="009D4866">
      <w:pPr>
        <w:pStyle w:val="a3"/>
        <w:kinsoku w:val="0"/>
        <w:overflowPunct w:val="0"/>
        <w:spacing w:line="243" w:lineRule="auto"/>
        <w:ind w:left="0" w:right="16"/>
        <w:jc w:val="center"/>
        <w:rPr>
          <w:b/>
          <w:bCs/>
          <w:spacing w:val="-1"/>
        </w:rPr>
      </w:pPr>
    </w:p>
    <w:p w14:paraId="6016A599" w14:textId="77777777" w:rsidR="0057188A" w:rsidRDefault="0057188A" w:rsidP="009D4866">
      <w:pPr>
        <w:pStyle w:val="a3"/>
        <w:kinsoku w:val="0"/>
        <w:overflowPunct w:val="0"/>
        <w:spacing w:line="243" w:lineRule="auto"/>
        <w:ind w:left="0" w:right="16"/>
        <w:jc w:val="center"/>
        <w:rPr>
          <w:b/>
          <w:bCs/>
          <w:spacing w:val="-1"/>
        </w:rPr>
      </w:pPr>
    </w:p>
    <w:p w14:paraId="0BAEF3DE" w14:textId="77777777" w:rsidR="0057188A" w:rsidRDefault="0057188A" w:rsidP="009D4866">
      <w:pPr>
        <w:pStyle w:val="a3"/>
        <w:kinsoku w:val="0"/>
        <w:overflowPunct w:val="0"/>
        <w:spacing w:line="243" w:lineRule="auto"/>
        <w:ind w:left="0" w:right="16"/>
        <w:jc w:val="center"/>
        <w:rPr>
          <w:b/>
          <w:bCs/>
          <w:spacing w:val="-1"/>
        </w:rPr>
      </w:pPr>
    </w:p>
    <w:p w14:paraId="117FF038" w14:textId="77777777" w:rsidR="00387C57" w:rsidRDefault="00387C57" w:rsidP="009D4866">
      <w:pPr>
        <w:pStyle w:val="a3"/>
        <w:kinsoku w:val="0"/>
        <w:overflowPunct w:val="0"/>
        <w:spacing w:line="243" w:lineRule="auto"/>
        <w:ind w:left="0" w:right="16"/>
        <w:jc w:val="center"/>
        <w:rPr>
          <w:b/>
          <w:bCs/>
          <w:spacing w:val="-1"/>
        </w:rPr>
      </w:pPr>
    </w:p>
    <w:p w14:paraId="56F3FD2A" w14:textId="77777777" w:rsidR="00387C57" w:rsidRDefault="00387C57" w:rsidP="009D4866">
      <w:pPr>
        <w:pStyle w:val="a3"/>
        <w:kinsoku w:val="0"/>
        <w:overflowPunct w:val="0"/>
        <w:spacing w:line="243" w:lineRule="auto"/>
        <w:ind w:left="0" w:right="16"/>
        <w:jc w:val="center"/>
        <w:rPr>
          <w:b/>
          <w:bCs/>
          <w:spacing w:val="-1"/>
        </w:rPr>
      </w:pPr>
    </w:p>
    <w:p w14:paraId="742B17C0" w14:textId="77777777" w:rsidR="00387C57" w:rsidRDefault="00387C57" w:rsidP="009D4866">
      <w:pPr>
        <w:pStyle w:val="a3"/>
        <w:kinsoku w:val="0"/>
        <w:overflowPunct w:val="0"/>
        <w:spacing w:line="243" w:lineRule="auto"/>
        <w:ind w:left="0" w:right="16"/>
        <w:jc w:val="center"/>
        <w:rPr>
          <w:b/>
          <w:bCs/>
          <w:spacing w:val="-1"/>
        </w:rPr>
      </w:pPr>
    </w:p>
    <w:p w14:paraId="58B461AF" w14:textId="77777777" w:rsidR="00387C57" w:rsidRDefault="00387C57" w:rsidP="009D4866">
      <w:pPr>
        <w:pStyle w:val="a3"/>
        <w:kinsoku w:val="0"/>
        <w:overflowPunct w:val="0"/>
        <w:spacing w:line="243" w:lineRule="auto"/>
        <w:ind w:left="0" w:right="16"/>
        <w:jc w:val="center"/>
        <w:rPr>
          <w:b/>
          <w:bCs/>
          <w:spacing w:val="-1"/>
        </w:rPr>
      </w:pPr>
    </w:p>
    <w:p w14:paraId="315BD539" w14:textId="343B0ED2" w:rsidR="009A0449" w:rsidRDefault="009D4866" w:rsidP="009D4866">
      <w:pPr>
        <w:pStyle w:val="a3"/>
        <w:kinsoku w:val="0"/>
        <w:overflowPunct w:val="0"/>
        <w:spacing w:line="243" w:lineRule="auto"/>
        <w:ind w:left="0" w:right="16"/>
        <w:jc w:val="center"/>
        <w:rPr>
          <w:b/>
          <w:bCs/>
          <w:spacing w:val="-1"/>
        </w:rPr>
      </w:pPr>
      <w:r w:rsidRPr="009D4866">
        <w:rPr>
          <w:b/>
          <w:bCs/>
          <w:spacing w:val="-1"/>
        </w:rPr>
        <w:t>Рекомендуем</w:t>
      </w:r>
      <w:r>
        <w:rPr>
          <w:b/>
          <w:bCs/>
          <w:spacing w:val="-1"/>
        </w:rPr>
        <w:t>ые</w:t>
      </w:r>
      <w:r w:rsidRPr="009D4866">
        <w:rPr>
          <w:b/>
          <w:bCs/>
          <w:spacing w:val="-1"/>
        </w:rPr>
        <w:t xml:space="preserve"> схем</w:t>
      </w:r>
      <w:r>
        <w:rPr>
          <w:b/>
          <w:bCs/>
          <w:spacing w:val="-1"/>
        </w:rPr>
        <w:t>ы</w:t>
      </w:r>
      <w:r w:rsidRPr="009D4866">
        <w:rPr>
          <w:b/>
          <w:bCs/>
          <w:spacing w:val="-1"/>
        </w:rPr>
        <w:t xml:space="preserve"> подключения</w:t>
      </w:r>
      <w:r w:rsidR="00251BCE">
        <w:rPr>
          <w:b/>
          <w:bCs/>
          <w:spacing w:val="-1"/>
        </w:rPr>
        <w:t xml:space="preserve"> и рекомендации по установке запорно-регулирующей и воздухоотводящей арматуры</w:t>
      </w:r>
    </w:p>
    <w:p w14:paraId="5EADF267" w14:textId="77777777" w:rsidR="001302E9" w:rsidRDefault="001302E9" w:rsidP="009D4866">
      <w:pPr>
        <w:pStyle w:val="a3"/>
        <w:kinsoku w:val="0"/>
        <w:overflowPunct w:val="0"/>
        <w:spacing w:line="243" w:lineRule="auto"/>
        <w:ind w:left="0" w:right="16"/>
        <w:jc w:val="center"/>
        <w:rPr>
          <w:b/>
          <w:bCs/>
          <w:spacing w:val="-1"/>
        </w:rPr>
      </w:pPr>
    </w:p>
    <w:p w14:paraId="2B0FB9A2" w14:textId="7C7F7243" w:rsidR="009D4866" w:rsidRDefault="001302E9" w:rsidP="009D4866">
      <w:pPr>
        <w:pStyle w:val="a3"/>
        <w:kinsoku w:val="0"/>
        <w:overflowPunct w:val="0"/>
        <w:spacing w:line="243" w:lineRule="auto"/>
        <w:ind w:left="0" w:right="16"/>
        <w:jc w:val="center"/>
        <w:rPr>
          <w:b/>
          <w:bCs/>
          <w:spacing w:val="-1"/>
        </w:rPr>
      </w:pPr>
      <w:r w:rsidRPr="001302E9">
        <w:rPr>
          <w:b/>
          <w:bCs/>
          <w:noProof/>
          <w:spacing w:val="-1"/>
        </w:rPr>
        <w:drawing>
          <wp:inline distT="0" distB="0" distL="0" distR="0" wp14:anchorId="404F6003" wp14:editId="631C2E46">
            <wp:extent cx="4869180" cy="1649730"/>
            <wp:effectExtent l="0" t="0" r="762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869180" cy="1649730"/>
                    </a:xfrm>
                    <a:prstGeom prst="rect">
                      <a:avLst/>
                    </a:prstGeom>
                  </pic:spPr>
                </pic:pic>
              </a:graphicData>
            </a:graphic>
          </wp:inline>
        </w:drawing>
      </w:r>
    </w:p>
    <w:p w14:paraId="55CFA718" w14:textId="6124863B" w:rsidR="009D4866" w:rsidRPr="009D4866" w:rsidRDefault="009D4866" w:rsidP="009D4866">
      <w:pPr>
        <w:pStyle w:val="a3"/>
        <w:kinsoku w:val="0"/>
        <w:overflowPunct w:val="0"/>
        <w:spacing w:line="243" w:lineRule="auto"/>
        <w:ind w:left="0" w:right="16"/>
        <w:rPr>
          <w:spacing w:val="-1"/>
        </w:rPr>
      </w:pPr>
      <w:r>
        <w:rPr>
          <w:spacing w:val="-1"/>
        </w:rPr>
        <w:t xml:space="preserve">                                         </w:t>
      </w:r>
      <w:r w:rsidRPr="009D4866">
        <w:rPr>
          <w:spacing w:val="-1"/>
        </w:rPr>
        <w:t xml:space="preserve">1. Воздуховыпускной </w:t>
      </w:r>
      <w:proofErr w:type="gramStart"/>
      <w:r w:rsidRPr="009D4866">
        <w:rPr>
          <w:spacing w:val="-1"/>
        </w:rPr>
        <w:t>кран;</w:t>
      </w:r>
      <w:r>
        <w:rPr>
          <w:spacing w:val="-1"/>
        </w:rPr>
        <w:t xml:space="preserve">   </w:t>
      </w:r>
      <w:proofErr w:type="gramEnd"/>
      <w:r>
        <w:rPr>
          <w:spacing w:val="-1"/>
        </w:rPr>
        <w:t xml:space="preserve">            </w:t>
      </w:r>
      <w:r w:rsidRPr="009D4866">
        <w:rPr>
          <w:spacing w:val="-1"/>
        </w:rPr>
        <w:t xml:space="preserve">4. </w:t>
      </w:r>
      <w:r w:rsidR="001302E9" w:rsidRPr="009D4866">
        <w:rPr>
          <w:spacing w:val="-1"/>
        </w:rPr>
        <w:t>Радиатор;</w:t>
      </w:r>
      <w:r w:rsidR="00EF35CC">
        <w:rPr>
          <w:spacing w:val="-1"/>
        </w:rPr>
        <w:t xml:space="preserve">                         </w:t>
      </w:r>
      <w:r w:rsidR="00EF35CC" w:rsidRPr="009D4866">
        <w:rPr>
          <w:spacing w:val="-1"/>
        </w:rPr>
        <w:t>3. Вентиль (обратная подводка);</w:t>
      </w:r>
      <w:r w:rsidR="00EF35CC">
        <w:rPr>
          <w:spacing w:val="-1"/>
        </w:rPr>
        <w:t xml:space="preserve">      </w:t>
      </w:r>
    </w:p>
    <w:p w14:paraId="1A4A2667" w14:textId="49ACE978" w:rsidR="009D4866" w:rsidRPr="009D4866" w:rsidRDefault="00B76B47" w:rsidP="009D4866">
      <w:pPr>
        <w:pStyle w:val="a3"/>
        <w:kinsoku w:val="0"/>
        <w:overflowPunct w:val="0"/>
        <w:spacing w:line="243" w:lineRule="auto"/>
        <w:ind w:left="0" w:right="16"/>
        <w:rPr>
          <w:spacing w:val="-1"/>
        </w:rPr>
      </w:pPr>
      <w:r>
        <w:rPr>
          <w:spacing w:val="-1"/>
        </w:rPr>
        <w:t xml:space="preserve">                                         </w:t>
      </w:r>
      <w:r w:rsidR="009D4866" w:rsidRPr="009D4866">
        <w:rPr>
          <w:spacing w:val="-1"/>
        </w:rPr>
        <w:t xml:space="preserve">2. </w:t>
      </w:r>
      <w:r w:rsidR="001302E9" w:rsidRPr="009D4866">
        <w:rPr>
          <w:spacing w:val="-1"/>
        </w:rPr>
        <w:t>Вентиль (подача</w:t>
      </w:r>
      <w:proofErr w:type="gramStart"/>
      <w:r w:rsidR="001302E9" w:rsidRPr="009D4866">
        <w:rPr>
          <w:spacing w:val="-1"/>
        </w:rPr>
        <w:t>);</w:t>
      </w:r>
      <w:r w:rsidR="009D4866">
        <w:rPr>
          <w:spacing w:val="-1"/>
        </w:rPr>
        <w:t xml:space="preserve">   </w:t>
      </w:r>
      <w:proofErr w:type="gramEnd"/>
      <w:r w:rsidR="009D4866">
        <w:rPr>
          <w:spacing w:val="-1"/>
        </w:rPr>
        <w:t xml:space="preserve">                        </w:t>
      </w:r>
      <w:r w:rsidR="009D4866" w:rsidRPr="009D4866">
        <w:rPr>
          <w:spacing w:val="-1"/>
        </w:rPr>
        <w:t xml:space="preserve">5. </w:t>
      </w:r>
      <w:r w:rsidR="001302E9" w:rsidRPr="009D4866">
        <w:rPr>
          <w:spacing w:val="-1"/>
        </w:rPr>
        <w:t>Перемычка (байпас)</w:t>
      </w:r>
      <w:r w:rsidR="00EF35CC">
        <w:rPr>
          <w:spacing w:val="-1"/>
        </w:rPr>
        <w:t xml:space="preserve">       6. Н-образный запорный клапан.</w:t>
      </w:r>
    </w:p>
    <w:p w14:paraId="29AFF95D" w14:textId="034832A9" w:rsidR="009D4866" w:rsidRDefault="00B76B47" w:rsidP="009D4866">
      <w:pPr>
        <w:pStyle w:val="a3"/>
        <w:kinsoku w:val="0"/>
        <w:overflowPunct w:val="0"/>
        <w:spacing w:line="243" w:lineRule="auto"/>
        <w:ind w:left="0" w:right="16"/>
        <w:rPr>
          <w:spacing w:val="-1"/>
        </w:rPr>
      </w:pPr>
      <w:r>
        <w:rPr>
          <w:spacing w:val="-1"/>
        </w:rPr>
        <w:t xml:space="preserve">                                         </w:t>
      </w:r>
    </w:p>
    <w:p w14:paraId="63A3EE77" w14:textId="77777777" w:rsidR="00337490" w:rsidRDefault="00337490" w:rsidP="001302E9">
      <w:pPr>
        <w:pStyle w:val="a3"/>
        <w:kinsoku w:val="0"/>
        <w:overflowPunct w:val="0"/>
        <w:spacing w:line="243" w:lineRule="auto"/>
        <w:ind w:left="0" w:right="16"/>
        <w:rPr>
          <w:b/>
          <w:bCs/>
          <w:spacing w:val="-1"/>
        </w:rPr>
      </w:pPr>
    </w:p>
    <w:p w14:paraId="56C17F52" w14:textId="331FBD0A" w:rsidR="00A2758D" w:rsidRDefault="00A2758D" w:rsidP="009A0449">
      <w:pPr>
        <w:pStyle w:val="a3"/>
        <w:kinsoku w:val="0"/>
        <w:overflowPunct w:val="0"/>
        <w:spacing w:line="243" w:lineRule="auto"/>
        <w:ind w:left="0" w:right="16"/>
        <w:jc w:val="center"/>
        <w:rPr>
          <w:b/>
          <w:bCs/>
          <w:spacing w:val="-1"/>
        </w:rPr>
      </w:pPr>
      <w:r>
        <w:rPr>
          <w:b/>
          <w:bCs/>
          <w:spacing w:val="-1"/>
        </w:rPr>
        <w:t>Транспортировка и хранение</w:t>
      </w:r>
    </w:p>
    <w:p w14:paraId="583E3EFC" w14:textId="77777777" w:rsidR="00A2758D" w:rsidRPr="00A2758D" w:rsidRDefault="00A2758D" w:rsidP="00A2758D">
      <w:pPr>
        <w:pStyle w:val="a3"/>
        <w:kinsoku w:val="0"/>
        <w:overflowPunct w:val="0"/>
        <w:spacing w:line="243" w:lineRule="auto"/>
        <w:ind w:left="0" w:right="16"/>
        <w:rPr>
          <w:spacing w:val="-1"/>
        </w:rPr>
      </w:pPr>
      <w:r w:rsidRPr="00A2758D">
        <w:rPr>
          <w:spacing w:val="-1"/>
        </w:rPr>
        <w:t>Отопительные приборы перевозят всеми видами транспорта в</w:t>
      </w:r>
      <w:r>
        <w:rPr>
          <w:spacing w:val="-1"/>
        </w:rPr>
        <w:t xml:space="preserve"> </w:t>
      </w:r>
      <w:r w:rsidRPr="00A2758D">
        <w:rPr>
          <w:spacing w:val="-1"/>
        </w:rPr>
        <w:t>соответствии с правилами перевозки грузов, действующими на</w:t>
      </w:r>
      <w:r>
        <w:rPr>
          <w:spacing w:val="-1"/>
        </w:rPr>
        <w:t xml:space="preserve"> </w:t>
      </w:r>
      <w:r w:rsidRPr="00A2758D">
        <w:rPr>
          <w:spacing w:val="-1"/>
        </w:rPr>
        <w:t>транспорте данного вида.</w:t>
      </w:r>
    </w:p>
    <w:p w14:paraId="67032D59" w14:textId="77777777" w:rsidR="00A2758D" w:rsidRPr="00A2758D" w:rsidRDefault="00A2758D" w:rsidP="00A2758D">
      <w:pPr>
        <w:pStyle w:val="a3"/>
        <w:kinsoku w:val="0"/>
        <w:overflowPunct w:val="0"/>
        <w:spacing w:line="243" w:lineRule="auto"/>
        <w:ind w:left="0" w:right="16"/>
        <w:rPr>
          <w:spacing w:val="-1"/>
        </w:rPr>
      </w:pPr>
      <w:r w:rsidRPr="00A2758D">
        <w:rPr>
          <w:spacing w:val="-1"/>
        </w:rPr>
        <w:t>Перевозку по железной дороге осуществляют повагонными или</w:t>
      </w:r>
      <w:r>
        <w:rPr>
          <w:spacing w:val="-1"/>
        </w:rPr>
        <w:t xml:space="preserve"> </w:t>
      </w:r>
      <w:r w:rsidRPr="00A2758D">
        <w:rPr>
          <w:spacing w:val="-1"/>
        </w:rPr>
        <w:t>мелкими отправками транспортными пакетами в вагонах любого</w:t>
      </w:r>
      <w:r>
        <w:rPr>
          <w:spacing w:val="-1"/>
        </w:rPr>
        <w:t xml:space="preserve"> </w:t>
      </w:r>
      <w:r w:rsidRPr="00A2758D">
        <w:rPr>
          <w:spacing w:val="-1"/>
        </w:rPr>
        <w:t>вида.</w:t>
      </w:r>
    </w:p>
    <w:p w14:paraId="7FEFAD6F" w14:textId="77777777" w:rsidR="00A2758D" w:rsidRPr="00A2758D" w:rsidRDefault="00A2758D" w:rsidP="00A2758D">
      <w:pPr>
        <w:pStyle w:val="a3"/>
        <w:kinsoku w:val="0"/>
        <w:overflowPunct w:val="0"/>
        <w:spacing w:line="243" w:lineRule="auto"/>
        <w:ind w:left="0" w:right="16"/>
        <w:rPr>
          <w:spacing w:val="-1"/>
        </w:rPr>
      </w:pPr>
      <w:r w:rsidRPr="00A2758D">
        <w:rPr>
          <w:spacing w:val="-1"/>
        </w:rPr>
        <w:t>Размещение и крепление в транспортных средствах отопительных</w:t>
      </w:r>
      <w:r>
        <w:rPr>
          <w:spacing w:val="-1"/>
        </w:rPr>
        <w:t xml:space="preserve"> </w:t>
      </w:r>
      <w:r w:rsidRPr="00A2758D">
        <w:rPr>
          <w:spacing w:val="-1"/>
        </w:rPr>
        <w:t>приборов, перевозимых по железной дороге, должны</w:t>
      </w:r>
      <w:r>
        <w:rPr>
          <w:spacing w:val="-1"/>
        </w:rPr>
        <w:t xml:space="preserve"> </w:t>
      </w:r>
      <w:r w:rsidRPr="00A2758D">
        <w:rPr>
          <w:spacing w:val="-1"/>
        </w:rPr>
        <w:t>соответствовать ГОСТ 22235, Правилам перевозки грузов и</w:t>
      </w:r>
      <w:r>
        <w:rPr>
          <w:spacing w:val="-1"/>
        </w:rPr>
        <w:t xml:space="preserve"> </w:t>
      </w:r>
      <w:r w:rsidRPr="00A2758D">
        <w:rPr>
          <w:spacing w:val="-1"/>
        </w:rPr>
        <w:t>техническим условиям погрузки и крепления грузов.</w:t>
      </w:r>
    </w:p>
    <w:p w14:paraId="28DD7010" w14:textId="77777777" w:rsidR="00A2758D" w:rsidRPr="00A2758D" w:rsidRDefault="00A2758D" w:rsidP="00A2758D">
      <w:pPr>
        <w:pStyle w:val="a3"/>
        <w:kinsoku w:val="0"/>
        <w:overflowPunct w:val="0"/>
        <w:spacing w:line="243" w:lineRule="auto"/>
        <w:ind w:left="0" w:right="16"/>
        <w:rPr>
          <w:spacing w:val="-1"/>
        </w:rPr>
      </w:pPr>
      <w:r w:rsidRPr="00A2758D">
        <w:rPr>
          <w:spacing w:val="-1"/>
        </w:rPr>
        <w:t>Транспортирование отопительных приборов в части воздействия</w:t>
      </w:r>
      <w:r>
        <w:rPr>
          <w:spacing w:val="-1"/>
        </w:rPr>
        <w:t xml:space="preserve"> </w:t>
      </w:r>
      <w:r w:rsidRPr="00A2758D">
        <w:rPr>
          <w:spacing w:val="-1"/>
        </w:rPr>
        <w:t>климатических факторов - по группе Ж2 ГОСТ 15150, в части</w:t>
      </w:r>
      <w:r>
        <w:rPr>
          <w:spacing w:val="-1"/>
        </w:rPr>
        <w:t xml:space="preserve"> </w:t>
      </w:r>
      <w:r w:rsidRPr="00A2758D">
        <w:rPr>
          <w:spacing w:val="-1"/>
        </w:rPr>
        <w:t>механических факторов - по группе С ГОСТ 23170.</w:t>
      </w:r>
    </w:p>
    <w:p w14:paraId="5220EFA7" w14:textId="77777777" w:rsidR="00A2758D" w:rsidRPr="00A2758D" w:rsidRDefault="00A2758D" w:rsidP="00A2758D">
      <w:pPr>
        <w:pStyle w:val="a3"/>
        <w:kinsoku w:val="0"/>
        <w:overflowPunct w:val="0"/>
        <w:spacing w:line="243" w:lineRule="auto"/>
        <w:ind w:left="0" w:right="16"/>
        <w:rPr>
          <w:spacing w:val="-1"/>
        </w:rPr>
      </w:pPr>
      <w:r w:rsidRPr="00A2758D">
        <w:rPr>
          <w:spacing w:val="-1"/>
        </w:rPr>
        <w:t>Транспортная маркировка грузовых мест - по ГОСТ 14192.</w:t>
      </w:r>
    </w:p>
    <w:p w14:paraId="5496AB57" w14:textId="77777777" w:rsidR="00A2758D" w:rsidRPr="00A2758D" w:rsidRDefault="00A2758D" w:rsidP="00A2758D">
      <w:pPr>
        <w:pStyle w:val="a3"/>
        <w:kinsoku w:val="0"/>
        <w:overflowPunct w:val="0"/>
        <w:spacing w:line="243" w:lineRule="auto"/>
        <w:ind w:left="0" w:right="16"/>
        <w:rPr>
          <w:spacing w:val="-1"/>
        </w:rPr>
      </w:pPr>
      <w:r w:rsidRPr="00A2758D">
        <w:rPr>
          <w:spacing w:val="-1"/>
        </w:rPr>
        <w:t>Отопительные приборы следует хранить в упакованном виде в</w:t>
      </w:r>
      <w:r>
        <w:rPr>
          <w:spacing w:val="-1"/>
        </w:rPr>
        <w:t xml:space="preserve"> </w:t>
      </w:r>
      <w:r w:rsidRPr="00A2758D">
        <w:rPr>
          <w:spacing w:val="-1"/>
        </w:rPr>
        <w:t>закрытом помещении или под навесом, при этом следует</w:t>
      </w:r>
      <w:r>
        <w:rPr>
          <w:spacing w:val="-1"/>
        </w:rPr>
        <w:t xml:space="preserve"> </w:t>
      </w:r>
      <w:r w:rsidRPr="00A2758D">
        <w:rPr>
          <w:spacing w:val="-1"/>
        </w:rPr>
        <w:t>обеспечивать их защиту от воздействия влаги и химических веществ,</w:t>
      </w:r>
      <w:r>
        <w:rPr>
          <w:spacing w:val="-1"/>
        </w:rPr>
        <w:t xml:space="preserve"> </w:t>
      </w:r>
      <w:r w:rsidRPr="00A2758D">
        <w:rPr>
          <w:spacing w:val="-1"/>
        </w:rPr>
        <w:t>вызывающих коррозию.</w:t>
      </w:r>
    </w:p>
    <w:p w14:paraId="333801FF" w14:textId="77777777" w:rsidR="00A2758D" w:rsidRPr="00A2758D" w:rsidRDefault="00A2758D" w:rsidP="00A2758D">
      <w:pPr>
        <w:pStyle w:val="a3"/>
        <w:kinsoku w:val="0"/>
        <w:overflowPunct w:val="0"/>
        <w:spacing w:line="243" w:lineRule="auto"/>
        <w:ind w:left="0" w:right="16"/>
        <w:rPr>
          <w:spacing w:val="-1"/>
        </w:rPr>
      </w:pPr>
      <w:r w:rsidRPr="00A2758D">
        <w:rPr>
          <w:spacing w:val="-1"/>
        </w:rPr>
        <w:t>Допускается хранение упакованных отопительных приборов,</w:t>
      </w:r>
      <w:r>
        <w:rPr>
          <w:spacing w:val="-1"/>
        </w:rPr>
        <w:t xml:space="preserve"> </w:t>
      </w:r>
      <w:r w:rsidRPr="00A2758D">
        <w:rPr>
          <w:spacing w:val="-1"/>
        </w:rPr>
        <w:t>защищенных от воздействия атмосферных осадков, на открытых</w:t>
      </w:r>
      <w:r>
        <w:rPr>
          <w:spacing w:val="-1"/>
        </w:rPr>
        <w:t xml:space="preserve"> </w:t>
      </w:r>
      <w:r w:rsidRPr="00A2758D">
        <w:rPr>
          <w:spacing w:val="-1"/>
        </w:rPr>
        <w:t xml:space="preserve">площадках изготовителя сроком не более 10 </w:t>
      </w:r>
      <w:proofErr w:type="spellStart"/>
      <w:r w:rsidRPr="00A2758D">
        <w:rPr>
          <w:spacing w:val="-1"/>
        </w:rPr>
        <w:t>сут</w:t>
      </w:r>
      <w:proofErr w:type="spellEnd"/>
      <w:r w:rsidRPr="00A2758D">
        <w:rPr>
          <w:spacing w:val="-1"/>
        </w:rPr>
        <w:t>.</w:t>
      </w:r>
    </w:p>
    <w:p w14:paraId="06B161DE" w14:textId="77777777" w:rsidR="00A2758D" w:rsidRDefault="00A2758D" w:rsidP="00A2758D">
      <w:pPr>
        <w:pStyle w:val="a3"/>
        <w:kinsoku w:val="0"/>
        <w:overflowPunct w:val="0"/>
        <w:spacing w:line="243" w:lineRule="auto"/>
        <w:ind w:left="0" w:right="16"/>
        <w:rPr>
          <w:spacing w:val="-1"/>
        </w:rPr>
      </w:pPr>
      <w:r w:rsidRPr="00A2758D">
        <w:rPr>
          <w:spacing w:val="-1"/>
        </w:rPr>
        <w:t>При транспортировании отопительных приборов в районы Крайнего</w:t>
      </w:r>
      <w:r>
        <w:rPr>
          <w:spacing w:val="-1"/>
        </w:rPr>
        <w:t xml:space="preserve"> </w:t>
      </w:r>
      <w:r w:rsidRPr="00A2758D">
        <w:rPr>
          <w:spacing w:val="-1"/>
        </w:rPr>
        <w:t>Севера и приравненные к ним местности тара и упаковка должны</w:t>
      </w:r>
      <w:r>
        <w:rPr>
          <w:spacing w:val="-1"/>
        </w:rPr>
        <w:t xml:space="preserve"> </w:t>
      </w:r>
      <w:r w:rsidRPr="00A2758D">
        <w:rPr>
          <w:spacing w:val="-1"/>
        </w:rPr>
        <w:t>соответствовать ГОСТ 15846 и техническим условиям на тару и</w:t>
      </w:r>
      <w:r>
        <w:rPr>
          <w:spacing w:val="-1"/>
        </w:rPr>
        <w:t xml:space="preserve"> </w:t>
      </w:r>
      <w:r w:rsidRPr="00A2758D">
        <w:rPr>
          <w:spacing w:val="-1"/>
        </w:rPr>
        <w:t>упаковку конкретного вида.</w:t>
      </w:r>
    </w:p>
    <w:p w14:paraId="605A769C" w14:textId="52394D08" w:rsidR="00A2758D" w:rsidRPr="001302E9" w:rsidRDefault="00CB61B0" w:rsidP="001302E9">
      <w:pPr>
        <w:rPr>
          <w:rFonts w:ascii="Times New Roman" w:eastAsia="Times New Roman" w:hAnsi="Times New Roman" w:cs="Times New Roman"/>
          <w:spacing w:val="-1"/>
          <w:sz w:val="12"/>
          <w:szCs w:val="12"/>
          <w:lang w:eastAsia="ru-RU"/>
        </w:rPr>
      </w:pPr>
      <w:r w:rsidRPr="00590DC0">
        <w:rPr>
          <w:rFonts w:ascii="Times New Roman" w:eastAsia="Times New Roman" w:hAnsi="Times New Roman" w:cs="Times New Roman"/>
          <w:spacing w:val="-1"/>
          <w:sz w:val="12"/>
          <w:szCs w:val="12"/>
          <w:lang w:eastAsia="ru-RU"/>
        </w:rPr>
        <w:t>Требования по утилизации всех видов отопительных приборов не устанавливаются.</w:t>
      </w:r>
    </w:p>
    <w:p w14:paraId="09851F8F" w14:textId="77777777" w:rsidR="009A0449" w:rsidRPr="009A0449" w:rsidRDefault="009A0449" w:rsidP="009A0449">
      <w:pPr>
        <w:pStyle w:val="a3"/>
        <w:kinsoku w:val="0"/>
        <w:overflowPunct w:val="0"/>
        <w:spacing w:line="243" w:lineRule="auto"/>
        <w:ind w:left="0" w:right="16"/>
        <w:jc w:val="center"/>
        <w:rPr>
          <w:b/>
          <w:bCs/>
          <w:spacing w:val="-1"/>
        </w:rPr>
      </w:pPr>
      <w:r w:rsidRPr="009A0449">
        <w:rPr>
          <w:b/>
          <w:bCs/>
          <w:spacing w:val="-1"/>
        </w:rPr>
        <w:t>Гарантийные обязательства</w:t>
      </w:r>
    </w:p>
    <w:p w14:paraId="53185F1B" w14:textId="0402509D" w:rsidR="009A0449" w:rsidRPr="009A0449" w:rsidRDefault="009A0449" w:rsidP="009A0449">
      <w:pPr>
        <w:pStyle w:val="a3"/>
        <w:kinsoku w:val="0"/>
        <w:overflowPunct w:val="0"/>
        <w:spacing w:line="243" w:lineRule="auto"/>
        <w:ind w:left="0" w:right="16"/>
        <w:rPr>
          <w:spacing w:val="-1"/>
        </w:rPr>
      </w:pPr>
      <w:r w:rsidRPr="009A0449">
        <w:rPr>
          <w:spacing w:val="-1"/>
        </w:rPr>
        <w:t xml:space="preserve">Производитель гарантирует </w:t>
      </w:r>
      <w:r w:rsidR="000B67E4">
        <w:rPr>
          <w:spacing w:val="-1"/>
        </w:rPr>
        <w:t>соответствие отопительных приборов требованиям ГОСТ 31311-20</w:t>
      </w:r>
      <w:r w:rsidR="00BC4376" w:rsidRPr="00BC4376">
        <w:rPr>
          <w:spacing w:val="-1"/>
        </w:rPr>
        <w:t>2</w:t>
      </w:r>
      <w:r w:rsidR="00444356">
        <w:rPr>
          <w:spacing w:val="-1"/>
        </w:rPr>
        <w:t>5</w:t>
      </w:r>
      <w:r w:rsidRPr="009A0449">
        <w:rPr>
          <w:spacing w:val="-1"/>
        </w:rPr>
        <w:t xml:space="preserve"> </w:t>
      </w:r>
      <w:r w:rsidR="000B67E4">
        <w:rPr>
          <w:spacing w:val="-1"/>
        </w:rPr>
        <w:t xml:space="preserve">при соблюдении покупателем условий транспортирования, хранения, монтажа и эксплуатации </w:t>
      </w:r>
      <w:r w:rsidRPr="009A0449">
        <w:rPr>
          <w:spacing w:val="-1"/>
        </w:rPr>
        <w:t>радиаторов, приобретенных в официальной сети продаж, что подтверждается штампом (печатью) торгующей организации и подписью продавца</w:t>
      </w:r>
      <w:r w:rsidR="00ED77FB">
        <w:rPr>
          <w:spacing w:val="-1"/>
        </w:rPr>
        <w:t>.</w:t>
      </w:r>
    </w:p>
    <w:p w14:paraId="69056473" w14:textId="5B3FEDE7" w:rsidR="000B67E4" w:rsidRDefault="000B67E4" w:rsidP="008A6B7F">
      <w:pPr>
        <w:pStyle w:val="a3"/>
        <w:kinsoku w:val="0"/>
        <w:overflowPunct w:val="0"/>
        <w:spacing w:line="243" w:lineRule="auto"/>
        <w:ind w:left="0" w:right="16"/>
        <w:rPr>
          <w:spacing w:val="-1"/>
        </w:rPr>
      </w:pPr>
      <w:r w:rsidRPr="000B67E4">
        <w:rPr>
          <w:spacing w:val="-1"/>
        </w:rPr>
        <w:t xml:space="preserve">Гарантийный срок при соблюдении требований по хранению, транспортированию, монтажу и эксплуатации, предусмотренных настоящим </w:t>
      </w:r>
      <w:r>
        <w:rPr>
          <w:spacing w:val="-1"/>
        </w:rPr>
        <w:t>паспор</w:t>
      </w:r>
      <w:r w:rsidRPr="000B67E4">
        <w:rPr>
          <w:spacing w:val="-1"/>
        </w:rPr>
        <w:t>том, -</w:t>
      </w:r>
      <w:r w:rsidR="00D20BDB">
        <w:rPr>
          <w:spacing w:val="-1"/>
        </w:rPr>
        <w:t>5</w:t>
      </w:r>
      <w:r>
        <w:rPr>
          <w:spacing w:val="-1"/>
        </w:rPr>
        <w:t xml:space="preserve"> лет</w:t>
      </w:r>
      <w:r w:rsidRPr="000B67E4">
        <w:rPr>
          <w:spacing w:val="-1"/>
        </w:rPr>
        <w:t xml:space="preserve"> со дня ввода отопительного прибора в эксплуатацию или продажи в пределах гарантийного срока хранения. Гарантийный срок хранения - три года со дня отгрузки.</w:t>
      </w:r>
    </w:p>
    <w:p w14:paraId="0EEB8139" w14:textId="1A466023" w:rsidR="00286C1F" w:rsidRPr="009A0449" w:rsidRDefault="000B67E4" w:rsidP="008A6B7F">
      <w:pPr>
        <w:pStyle w:val="a3"/>
        <w:kinsoku w:val="0"/>
        <w:overflowPunct w:val="0"/>
        <w:spacing w:line="243" w:lineRule="auto"/>
        <w:ind w:left="0" w:right="16"/>
        <w:rPr>
          <w:spacing w:val="-1"/>
        </w:rPr>
      </w:pPr>
      <w:r>
        <w:rPr>
          <w:spacing w:val="-1"/>
        </w:rPr>
        <w:t xml:space="preserve">- </w:t>
      </w:r>
      <w:r w:rsidR="00286C1F" w:rsidRPr="00286C1F">
        <w:rPr>
          <w:spacing w:val="-1"/>
        </w:rPr>
        <w:t>Срок службы радиатора при условии соблюдения требований и</w:t>
      </w:r>
      <w:r w:rsidR="00286C1F">
        <w:rPr>
          <w:spacing w:val="-1"/>
        </w:rPr>
        <w:t xml:space="preserve"> </w:t>
      </w:r>
      <w:r w:rsidR="00286C1F" w:rsidRPr="00286C1F">
        <w:rPr>
          <w:spacing w:val="-1"/>
        </w:rPr>
        <w:t>рекомендаций, перечисленных в п.3.4 - не менее 25 лет</w:t>
      </w:r>
      <w:r w:rsidR="00ED77FB">
        <w:rPr>
          <w:spacing w:val="-1"/>
        </w:rPr>
        <w:t>.</w:t>
      </w:r>
    </w:p>
    <w:p w14:paraId="7BC91B54" w14:textId="2F7329D3" w:rsidR="009A0449" w:rsidRPr="009A0449" w:rsidRDefault="009A0449" w:rsidP="009A0449">
      <w:pPr>
        <w:pStyle w:val="a3"/>
        <w:kinsoku w:val="0"/>
        <w:overflowPunct w:val="0"/>
        <w:spacing w:line="243" w:lineRule="auto"/>
        <w:ind w:left="0" w:right="16"/>
        <w:rPr>
          <w:spacing w:val="-1"/>
        </w:rPr>
      </w:pPr>
      <w:r w:rsidRPr="009A0449">
        <w:rPr>
          <w:spacing w:val="-1"/>
        </w:rPr>
        <w:t>Претензии по комплектности и на механические повреждения приборов после их продажи не принимаются</w:t>
      </w:r>
      <w:r w:rsidR="00ED77FB">
        <w:rPr>
          <w:spacing w:val="-1"/>
        </w:rPr>
        <w:t>.</w:t>
      </w:r>
    </w:p>
    <w:p w14:paraId="6D2A6B7C" w14:textId="6B68B399" w:rsidR="009A0449" w:rsidRPr="009A0449" w:rsidRDefault="009A0449" w:rsidP="009A0449">
      <w:pPr>
        <w:pStyle w:val="a3"/>
        <w:kinsoku w:val="0"/>
        <w:overflowPunct w:val="0"/>
        <w:spacing w:line="243" w:lineRule="auto"/>
        <w:ind w:left="0" w:right="16"/>
        <w:rPr>
          <w:spacing w:val="-1"/>
        </w:rPr>
      </w:pPr>
      <w:r w:rsidRPr="009A0449">
        <w:rPr>
          <w:spacing w:val="-1"/>
        </w:rPr>
        <w:t>Гарантия не покрывает повреждения, вызванные неправильным монтажом и эксплуатацией:</w:t>
      </w:r>
    </w:p>
    <w:p w14:paraId="0F6A6B90" w14:textId="5D15D16F" w:rsidR="009A0449" w:rsidRPr="009A0449" w:rsidRDefault="009A0449" w:rsidP="009A0449">
      <w:pPr>
        <w:pStyle w:val="a3"/>
        <w:kinsoku w:val="0"/>
        <w:overflowPunct w:val="0"/>
        <w:spacing w:line="243" w:lineRule="auto"/>
        <w:ind w:left="0" w:right="16"/>
        <w:rPr>
          <w:spacing w:val="-1"/>
        </w:rPr>
      </w:pPr>
      <w:r>
        <w:rPr>
          <w:spacing w:val="-1"/>
        </w:rPr>
        <w:t xml:space="preserve">- </w:t>
      </w:r>
      <w:r w:rsidRPr="009A0449">
        <w:rPr>
          <w:spacing w:val="-1"/>
        </w:rPr>
        <w:t>наружную и внутреннюю коррозию, вызванную неправильным применением прибора (см. условия применения)</w:t>
      </w:r>
      <w:r w:rsidR="00ED77FB">
        <w:rPr>
          <w:spacing w:val="-1"/>
        </w:rPr>
        <w:t>;</w:t>
      </w:r>
    </w:p>
    <w:p w14:paraId="00AD1C01" w14:textId="77777777" w:rsidR="009A0449" w:rsidRPr="009A0449" w:rsidRDefault="009A0449" w:rsidP="009A0449">
      <w:pPr>
        <w:pStyle w:val="a3"/>
        <w:kinsoku w:val="0"/>
        <w:overflowPunct w:val="0"/>
        <w:spacing w:line="243" w:lineRule="auto"/>
        <w:ind w:left="0" w:right="16"/>
        <w:rPr>
          <w:spacing w:val="-1"/>
        </w:rPr>
      </w:pPr>
      <w:r>
        <w:rPr>
          <w:spacing w:val="-1"/>
        </w:rPr>
        <w:t xml:space="preserve">- </w:t>
      </w:r>
      <w:r w:rsidRPr="009A0449">
        <w:rPr>
          <w:spacing w:val="-1"/>
        </w:rPr>
        <w:t>наружную и внутреннюю коррозию, вызванную применением химически активных веществ</w:t>
      </w:r>
      <w:r w:rsidR="00ED77FB">
        <w:rPr>
          <w:spacing w:val="-1"/>
        </w:rPr>
        <w:t>;</w:t>
      </w:r>
    </w:p>
    <w:p w14:paraId="0C17F7AE" w14:textId="77777777" w:rsidR="009A0449" w:rsidRPr="009A0449" w:rsidRDefault="009A0449" w:rsidP="009A0449">
      <w:pPr>
        <w:pStyle w:val="a3"/>
        <w:kinsoku w:val="0"/>
        <w:overflowPunct w:val="0"/>
        <w:spacing w:line="243" w:lineRule="auto"/>
        <w:ind w:left="0" w:right="16"/>
        <w:rPr>
          <w:spacing w:val="-1"/>
        </w:rPr>
      </w:pPr>
      <w:r>
        <w:rPr>
          <w:spacing w:val="-1"/>
        </w:rPr>
        <w:t xml:space="preserve">- </w:t>
      </w:r>
      <w:r w:rsidRPr="009A0449">
        <w:rPr>
          <w:spacing w:val="-1"/>
        </w:rPr>
        <w:t>механические повреждения прибора, вызванные превышением рабочего давления</w:t>
      </w:r>
      <w:r w:rsidR="00F673C8">
        <w:rPr>
          <w:spacing w:val="-1"/>
        </w:rPr>
        <w:t>, гидроударами,</w:t>
      </w:r>
      <w:r w:rsidRPr="009A0449">
        <w:rPr>
          <w:spacing w:val="-1"/>
        </w:rPr>
        <w:t xml:space="preserve"> или замерзани</w:t>
      </w:r>
      <w:r w:rsidR="00F673C8">
        <w:rPr>
          <w:spacing w:val="-1"/>
        </w:rPr>
        <w:t>ем теплоносителя</w:t>
      </w:r>
      <w:r w:rsidRPr="009A0449">
        <w:rPr>
          <w:spacing w:val="-1"/>
        </w:rPr>
        <w:t>, а также являющиеся   следствием небрежности при перевозке, хранении и монтаже</w:t>
      </w:r>
      <w:r w:rsidR="00ED77FB">
        <w:rPr>
          <w:spacing w:val="-1"/>
        </w:rPr>
        <w:t>.</w:t>
      </w:r>
    </w:p>
    <w:p w14:paraId="0E859339" w14:textId="53BBBF70" w:rsidR="009A0449" w:rsidRPr="009A0449" w:rsidRDefault="009A0449" w:rsidP="009A0449">
      <w:pPr>
        <w:pStyle w:val="a3"/>
        <w:kinsoku w:val="0"/>
        <w:overflowPunct w:val="0"/>
        <w:spacing w:line="243" w:lineRule="auto"/>
        <w:ind w:left="0" w:right="16"/>
        <w:rPr>
          <w:spacing w:val="-1"/>
        </w:rPr>
      </w:pPr>
      <w:r w:rsidRPr="009A0449">
        <w:rPr>
          <w:spacing w:val="-1"/>
        </w:rPr>
        <w:t xml:space="preserve">Гарантия на радиаторы </w:t>
      </w:r>
      <w:r w:rsidR="0051091D">
        <w:rPr>
          <w:spacing w:val="-1"/>
          <w:lang w:val="en-US"/>
        </w:rPr>
        <w:t>ARBIOLA</w:t>
      </w:r>
      <w:r w:rsidRPr="009A0449">
        <w:rPr>
          <w:spacing w:val="-1"/>
        </w:rPr>
        <w:t xml:space="preserve"> не покрывает ущерб, причиненный дефектным изделием; затраты, связанные с заменой радиатора, убытки и неполученную прибыль потребителя, и другие косвенные расходы</w:t>
      </w:r>
      <w:r w:rsidR="00ED77FB">
        <w:rPr>
          <w:spacing w:val="-1"/>
        </w:rPr>
        <w:t>.</w:t>
      </w:r>
    </w:p>
    <w:p w14:paraId="356DBBD9" w14:textId="1BC001E5" w:rsidR="009A0449" w:rsidRPr="009A0449" w:rsidRDefault="009A0449" w:rsidP="009A0449">
      <w:pPr>
        <w:pStyle w:val="a3"/>
        <w:kinsoku w:val="0"/>
        <w:overflowPunct w:val="0"/>
        <w:spacing w:line="243" w:lineRule="auto"/>
        <w:ind w:left="0" w:right="16"/>
        <w:rPr>
          <w:spacing w:val="-1"/>
        </w:rPr>
      </w:pPr>
      <w:r w:rsidRPr="009A0449">
        <w:rPr>
          <w:spacing w:val="-1"/>
        </w:rPr>
        <w:t>Производитель не несет юридической и финансовой ответственности перед пользователем за возможные неисправности и их последствия. При обнаружении дефекта запрещается демонтаж радиаторов до прибытия представителя продавца или официального дилера производителя. Невыполнение данного требования аннулирует гарантию</w:t>
      </w:r>
      <w:r w:rsidR="00ED77FB">
        <w:rPr>
          <w:spacing w:val="-1"/>
        </w:rPr>
        <w:t>.</w:t>
      </w:r>
    </w:p>
    <w:p w14:paraId="4DCC56A0" w14:textId="36D22314" w:rsidR="009A0449" w:rsidRPr="009A0449" w:rsidRDefault="009A0449" w:rsidP="009A0449">
      <w:pPr>
        <w:pStyle w:val="a3"/>
        <w:kinsoku w:val="0"/>
        <w:overflowPunct w:val="0"/>
        <w:spacing w:line="243" w:lineRule="auto"/>
        <w:ind w:left="0" w:right="16"/>
        <w:rPr>
          <w:spacing w:val="-1"/>
        </w:rPr>
      </w:pPr>
      <w:r w:rsidRPr="009A0449">
        <w:rPr>
          <w:spacing w:val="-1"/>
        </w:rPr>
        <w:t>Производитель не гарантирует безотказную работу приборов в случаях</w:t>
      </w:r>
    </w:p>
    <w:p w14:paraId="332411BE" w14:textId="0E7CCD77" w:rsidR="009A0449" w:rsidRPr="009A0449" w:rsidRDefault="009A0449" w:rsidP="009A0449">
      <w:pPr>
        <w:pStyle w:val="a3"/>
        <w:kinsoku w:val="0"/>
        <w:overflowPunct w:val="0"/>
        <w:spacing w:line="243" w:lineRule="auto"/>
        <w:ind w:left="0" w:right="16"/>
        <w:rPr>
          <w:spacing w:val="-1"/>
        </w:rPr>
      </w:pPr>
      <w:r>
        <w:rPr>
          <w:spacing w:val="-1"/>
        </w:rPr>
        <w:t xml:space="preserve">- </w:t>
      </w:r>
      <w:r w:rsidRPr="009A0449">
        <w:rPr>
          <w:spacing w:val="-1"/>
        </w:rPr>
        <w:t xml:space="preserve">несоблюдения правил </w:t>
      </w:r>
      <w:r w:rsidR="00143A07">
        <w:rPr>
          <w:spacing w:val="-1"/>
        </w:rPr>
        <w:t>монтажа</w:t>
      </w:r>
      <w:r w:rsidRPr="009A0449">
        <w:rPr>
          <w:spacing w:val="-1"/>
        </w:rPr>
        <w:t xml:space="preserve"> радиаторов, указанных в настоящем Паспорте;</w:t>
      </w:r>
    </w:p>
    <w:p w14:paraId="09C962CB" w14:textId="77777777" w:rsidR="009A0449" w:rsidRPr="009A0449" w:rsidRDefault="009A0449" w:rsidP="009A0449">
      <w:pPr>
        <w:pStyle w:val="a3"/>
        <w:kinsoku w:val="0"/>
        <w:overflowPunct w:val="0"/>
        <w:spacing w:line="243" w:lineRule="auto"/>
        <w:ind w:left="0" w:right="16"/>
        <w:rPr>
          <w:spacing w:val="-1"/>
        </w:rPr>
      </w:pPr>
      <w:r>
        <w:rPr>
          <w:spacing w:val="-1"/>
        </w:rPr>
        <w:t xml:space="preserve">- </w:t>
      </w:r>
      <w:r w:rsidRPr="009A0449">
        <w:rPr>
          <w:spacing w:val="-1"/>
        </w:rPr>
        <w:t>несоблюдения правил эксплуатации радиаторов, указанных в настоящем Паспорте;</w:t>
      </w:r>
    </w:p>
    <w:p w14:paraId="0DDFC524" w14:textId="77777777" w:rsidR="009A0449" w:rsidRPr="009A0449" w:rsidRDefault="009A0449" w:rsidP="009A0449">
      <w:pPr>
        <w:pStyle w:val="a3"/>
        <w:kinsoku w:val="0"/>
        <w:overflowPunct w:val="0"/>
        <w:spacing w:line="243" w:lineRule="auto"/>
        <w:ind w:left="0" w:right="16"/>
        <w:rPr>
          <w:spacing w:val="-1"/>
        </w:rPr>
      </w:pPr>
      <w:r>
        <w:rPr>
          <w:spacing w:val="-1"/>
        </w:rPr>
        <w:t xml:space="preserve">- </w:t>
      </w:r>
      <w:r w:rsidRPr="009A0449">
        <w:rPr>
          <w:spacing w:val="-1"/>
        </w:rPr>
        <w:t>несоблюдения условий применения радиаторов, указанных в настоящем Паспорте;</w:t>
      </w:r>
    </w:p>
    <w:p w14:paraId="5C9A9CD1" w14:textId="77777777" w:rsidR="009A0449" w:rsidRDefault="009A0449" w:rsidP="009A0449">
      <w:pPr>
        <w:pStyle w:val="a3"/>
        <w:kinsoku w:val="0"/>
        <w:overflowPunct w:val="0"/>
        <w:spacing w:line="243" w:lineRule="auto"/>
        <w:ind w:left="0" w:right="16"/>
        <w:rPr>
          <w:spacing w:val="-1"/>
        </w:rPr>
      </w:pPr>
      <w:r>
        <w:rPr>
          <w:spacing w:val="-1"/>
        </w:rPr>
        <w:t xml:space="preserve">- </w:t>
      </w:r>
      <w:r w:rsidRPr="009A0449">
        <w:rPr>
          <w:spacing w:val="-1"/>
        </w:rPr>
        <w:t>превышение допустимых значений давления, температуры и химического состава теплоносителя указанных в настоящем Паспорте.</w:t>
      </w:r>
    </w:p>
    <w:p w14:paraId="327ED43F" w14:textId="1E7D730D" w:rsidR="00766343" w:rsidRDefault="00766343" w:rsidP="00766343">
      <w:pPr>
        <w:pStyle w:val="a3"/>
        <w:kinsoku w:val="0"/>
        <w:overflowPunct w:val="0"/>
        <w:spacing w:line="243" w:lineRule="auto"/>
        <w:ind w:left="0" w:right="16"/>
        <w:rPr>
          <w:spacing w:val="-1"/>
        </w:rPr>
      </w:pPr>
    </w:p>
    <w:p w14:paraId="7739E84E" w14:textId="77777777" w:rsidR="0057188A" w:rsidRDefault="0057188A" w:rsidP="00766343">
      <w:pPr>
        <w:pStyle w:val="a3"/>
        <w:kinsoku w:val="0"/>
        <w:overflowPunct w:val="0"/>
        <w:spacing w:line="243" w:lineRule="auto"/>
        <w:ind w:left="0" w:right="16"/>
        <w:rPr>
          <w:spacing w:val="-1"/>
        </w:rPr>
      </w:pPr>
    </w:p>
    <w:p w14:paraId="1196DC48" w14:textId="77777777" w:rsidR="0057188A" w:rsidRDefault="0057188A" w:rsidP="00766343">
      <w:pPr>
        <w:pStyle w:val="a3"/>
        <w:kinsoku w:val="0"/>
        <w:overflowPunct w:val="0"/>
        <w:spacing w:line="243" w:lineRule="auto"/>
        <w:ind w:left="0" w:right="16"/>
        <w:rPr>
          <w:spacing w:val="-1"/>
        </w:rPr>
      </w:pPr>
    </w:p>
    <w:p w14:paraId="4214A94B" w14:textId="77777777" w:rsidR="0057188A" w:rsidRDefault="0057188A" w:rsidP="00766343">
      <w:pPr>
        <w:pStyle w:val="a3"/>
        <w:kinsoku w:val="0"/>
        <w:overflowPunct w:val="0"/>
        <w:spacing w:line="243" w:lineRule="auto"/>
        <w:ind w:left="0" w:right="16"/>
        <w:rPr>
          <w:spacing w:val="-1"/>
        </w:rPr>
      </w:pPr>
    </w:p>
    <w:p w14:paraId="3EDC5950" w14:textId="77777777" w:rsidR="0057188A" w:rsidRDefault="0057188A" w:rsidP="00766343">
      <w:pPr>
        <w:pStyle w:val="a3"/>
        <w:kinsoku w:val="0"/>
        <w:overflowPunct w:val="0"/>
        <w:spacing w:line="243" w:lineRule="auto"/>
        <w:ind w:left="0" w:right="16"/>
        <w:rPr>
          <w:spacing w:val="-1"/>
        </w:rPr>
      </w:pPr>
    </w:p>
    <w:p w14:paraId="129BEF80" w14:textId="77777777" w:rsidR="0057188A" w:rsidRDefault="0057188A" w:rsidP="00766343">
      <w:pPr>
        <w:pStyle w:val="a3"/>
        <w:kinsoku w:val="0"/>
        <w:overflowPunct w:val="0"/>
        <w:spacing w:line="243" w:lineRule="auto"/>
        <w:ind w:left="0" w:right="16"/>
        <w:rPr>
          <w:spacing w:val="-1"/>
        </w:rPr>
      </w:pPr>
    </w:p>
    <w:p w14:paraId="3C905DB1" w14:textId="77777777" w:rsidR="0057188A" w:rsidRDefault="0057188A" w:rsidP="00766343">
      <w:pPr>
        <w:pStyle w:val="a3"/>
        <w:kinsoku w:val="0"/>
        <w:overflowPunct w:val="0"/>
        <w:spacing w:line="243" w:lineRule="auto"/>
        <w:ind w:left="0" w:right="16"/>
        <w:rPr>
          <w:spacing w:val="-1"/>
        </w:rPr>
      </w:pPr>
    </w:p>
    <w:p w14:paraId="57378084" w14:textId="77777777" w:rsidR="0057188A" w:rsidRDefault="0057188A" w:rsidP="00766343">
      <w:pPr>
        <w:pStyle w:val="a3"/>
        <w:kinsoku w:val="0"/>
        <w:overflowPunct w:val="0"/>
        <w:spacing w:line="243" w:lineRule="auto"/>
        <w:ind w:left="0" w:right="16"/>
        <w:rPr>
          <w:spacing w:val="-1"/>
        </w:rPr>
      </w:pPr>
    </w:p>
    <w:p w14:paraId="457A5254" w14:textId="77777777" w:rsidR="0057188A" w:rsidRDefault="0057188A" w:rsidP="00766343">
      <w:pPr>
        <w:pStyle w:val="a3"/>
        <w:kinsoku w:val="0"/>
        <w:overflowPunct w:val="0"/>
        <w:spacing w:line="243" w:lineRule="auto"/>
        <w:ind w:left="0" w:right="16"/>
        <w:rPr>
          <w:spacing w:val="-1"/>
        </w:rPr>
      </w:pPr>
    </w:p>
    <w:p w14:paraId="41C09B6C" w14:textId="77777777" w:rsidR="0057188A" w:rsidRDefault="0057188A" w:rsidP="00766343">
      <w:pPr>
        <w:pStyle w:val="a3"/>
        <w:kinsoku w:val="0"/>
        <w:overflowPunct w:val="0"/>
        <w:spacing w:line="243" w:lineRule="auto"/>
        <w:ind w:left="0" w:right="16"/>
        <w:rPr>
          <w:spacing w:val="-1"/>
        </w:rPr>
      </w:pPr>
    </w:p>
    <w:p w14:paraId="3C9D6266" w14:textId="77777777" w:rsidR="0057188A" w:rsidRDefault="0057188A" w:rsidP="00766343">
      <w:pPr>
        <w:pStyle w:val="a3"/>
        <w:kinsoku w:val="0"/>
        <w:overflowPunct w:val="0"/>
        <w:spacing w:line="243" w:lineRule="auto"/>
        <w:ind w:left="0" w:right="16"/>
        <w:rPr>
          <w:spacing w:val="-1"/>
        </w:rPr>
      </w:pPr>
    </w:p>
    <w:p w14:paraId="0903477F" w14:textId="77777777" w:rsidR="0057188A" w:rsidRDefault="0057188A" w:rsidP="00766343">
      <w:pPr>
        <w:pStyle w:val="a3"/>
        <w:kinsoku w:val="0"/>
        <w:overflowPunct w:val="0"/>
        <w:spacing w:line="243" w:lineRule="auto"/>
        <w:ind w:left="0" w:right="16"/>
        <w:rPr>
          <w:spacing w:val="-1"/>
        </w:rPr>
      </w:pPr>
    </w:p>
    <w:p w14:paraId="22A78F81" w14:textId="77777777" w:rsidR="0057188A" w:rsidRDefault="0057188A" w:rsidP="00766343">
      <w:pPr>
        <w:pStyle w:val="a3"/>
        <w:kinsoku w:val="0"/>
        <w:overflowPunct w:val="0"/>
        <w:spacing w:line="243" w:lineRule="auto"/>
        <w:ind w:left="0" w:right="16"/>
        <w:rPr>
          <w:spacing w:val="-1"/>
        </w:rPr>
      </w:pPr>
    </w:p>
    <w:p w14:paraId="53BE36E1" w14:textId="77777777" w:rsidR="0057188A" w:rsidRDefault="0057188A" w:rsidP="00766343">
      <w:pPr>
        <w:pStyle w:val="a3"/>
        <w:kinsoku w:val="0"/>
        <w:overflowPunct w:val="0"/>
        <w:spacing w:line="243" w:lineRule="auto"/>
        <w:ind w:left="0" w:right="16"/>
        <w:rPr>
          <w:spacing w:val="-1"/>
        </w:rPr>
      </w:pPr>
    </w:p>
    <w:p w14:paraId="5C121AB7" w14:textId="77777777" w:rsidR="0057188A" w:rsidRDefault="0057188A" w:rsidP="00766343">
      <w:pPr>
        <w:pStyle w:val="a3"/>
        <w:kinsoku w:val="0"/>
        <w:overflowPunct w:val="0"/>
        <w:spacing w:line="243" w:lineRule="auto"/>
        <w:ind w:left="0" w:right="16"/>
        <w:rPr>
          <w:spacing w:val="-1"/>
        </w:rPr>
      </w:pPr>
    </w:p>
    <w:p w14:paraId="7FBDBC83" w14:textId="77777777" w:rsidR="0057188A" w:rsidRDefault="0057188A" w:rsidP="00766343">
      <w:pPr>
        <w:pStyle w:val="a3"/>
        <w:kinsoku w:val="0"/>
        <w:overflowPunct w:val="0"/>
        <w:spacing w:line="243" w:lineRule="auto"/>
        <w:ind w:left="0" w:right="16"/>
        <w:rPr>
          <w:spacing w:val="-1"/>
        </w:rPr>
      </w:pPr>
    </w:p>
    <w:p w14:paraId="6EDBF715" w14:textId="77777777" w:rsidR="0057188A" w:rsidRDefault="0057188A" w:rsidP="00766343">
      <w:pPr>
        <w:pStyle w:val="a3"/>
        <w:kinsoku w:val="0"/>
        <w:overflowPunct w:val="0"/>
        <w:spacing w:line="243" w:lineRule="auto"/>
        <w:ind w:left="0" w:right="16"/>
        <w:rPr>
          <w:spacing w:val="-1"/>
        </w:rPr>
      </w:pPr>
    </w:p>
    <w:p w14:paraId="46A131F4" w14:textId="2CF5DAE9" w:rsidR="00286C1F" w:rsidRPr="009A0449" w:rsidRDefault="00286C1F" w:rsidP="00766343">
      <w:pPr>
        <w:pStyle w:val="a3"/>
        <w:kinsoku w:val="0"/>
        <w:overflowPunct w:val="0"/>
        <w:spacing w:line="243" w:lineRule="auto"/>
        <w:ind w:left="0" w:right="16"/>
        <w:rPr>
          <w:spacing w:val="-1"/>
        </w:rPr>
      </w:pPr>
      <w:r w:rsidRPr="00286C1F">
        <w:rPr>
          <w:spacing w:val="-1"/>
        </w:rPr>
        <w:t xml:space="preserve">ВНИМАНИЕ! Превышение рабочих параметров, указанных в </w:t>
      </w:r>
      <w:r w:rsidR="00766343">
        <w:rPr>
          <w:spacing w:val="-1"/>
        </w:rPr>
        <w:t>данном паспорте,</w:t>
      </w:r>
      <w:r w:rsidRPr="00286C1F">
        <w:rPr>
          <w:spacing w:val="-1"/>
        </w:rPr>
        <w:t xml:space="preserve"> может привести к выходу радиатора из строя в процессе</w:t>
      </w:r>
      <w:r w:rsidR="00766343">
        <w:rPr>
          <w:spacing w:val="-1"/>
        </w:rPr>
        <w:t xml:space="preserve"> </w:t>
      </w:r>
      <w:r w:rsidRPr="00286C1F">
        <w:rPr>
          <w:spacing w:val="-1"/>
        </w:rPr>
        <w:t>эксплуатации. Перед приобретением радиатора следует уточнить</w:t>
      </w:r>
      <w:r w:rsidR="00766343">
        <w:rPr>
          <w:spacing w:val="-1"/>
        </w:rPr>
        <w:t xml:space="preserve"> </w:t>
      </w:r>
      <w:r w:rsidRPr="00286C1F">
        <w:rPr>
          <w:spacing w:val="-1"/>
        </w:rPr>
        <w:t xml:space="preserve">параметры </w:t>
      </w:r>
      <w:r w:rsidR="00766343">
        <w:rPr>
          <w:spacing w:val="-1"/>
        </w:rPr>
        <w:t>системы</w:t>
      </w:r>
      <w:r w:rsidRPr="00286C1F">
        <w:rPr>
          <w:spacing w:val="-1"/>
        </w:rPr>
        <w:t xml:space="preserve"> отопления Вашего дома в </w:t>
      </w:r>
      <w:r w:rsidR="00766343">
        <w:rPr>
          <w:spacing w:val="-1"/>
        </w:rPr>
        <w:t>управляющей компании</w:t>
      </w:r>
      <w:r w:rsidRPr="00286C1F">
        <w:rPr>
          <w:spacing w:val="-1"/>
        </w:rPr>
        <w:t xml:space="preserve"> по месту жительства.</w:t>
      </w:r>
    </w:p>
    <w:p w14:paraId="310638E8" w14:textId="77777777" w:rsidR="009A0449" w:rsidRPr="009A0449" w:rsidRDefault="009A0449" w:rsidP="009A0449">
      <w:pPr>
        <w:pStyle w:val="a3"/>
        <w:kinsoku w:val="0"/>
        <w:overflowPunct w:val="0"/>
        <w:spacing w:line="243" w:lineRule="auto"/>
        <w:ind w:right="16"/>
        <w:rPr>
          <w:spacing w:val="-1"/>
        </w:rPr>
      </w:pPr>
    </w:p>
    <w:p w14:paraId="56C1D8E6" w14:textId="0AE1E5C2" w:rsidR="009A0449" w:rsidRDefault="009A0449" w:rsidP="009A0449">
      <w:pPr>
        <w:pStyle w:val="a3"/>
        <w:kinsoku w:val="0"/>
        <w:overflowPunct w:val="0"/>
        <w:spacing w:line="243" w:lineRule="auto"/>
        <w:ind w:left="0" w:right="16"/>
        <w:rPr>
          <w:spacing w:val="-1"/>
        </w:rPr>
      </w:pPr>
      <w:r w:rsidRPr="009A0449">
        <w:rPr>
          <w:spacing w:val="-1"/>
        </w:rPr>
        <w:t>В связи с постоянным техническим усовершенствованием продукции, производитель оставляет за собой право на внесение конструктивных изменений в продукцию, а также изменение ассортимента.</w:t>
      </w:r>
    </w:p>
    <w:p w14:paraId="65AAC75E" w14:textId="4CE036FF" w:rsidR="00143A07" w:rsidRDefault="00143A07" w:rsidP="009A0449">
      <w:pPr>
        <w:pStyle w:val="a3"/>
        <w:kinsoku w:val="0"/>
        <w:overflowPunct w:val="0"/>
        <w:spacing w:line="243" w:lineRule="auto"/>
        <w:ind w:left="0" w:right="16"/>
        <w:rPr>
          <w:spacing w:val="-1"/>
        </w:rPr>
      </w:pPr>
    </w:p>
    <w:p w14:paraId="63AF5CDA" w14:textId="33C781B7" w:rsidR="00143A07" w:rsidRDefault="00D34A82" w:rsidP="009A0449">
      <w:pPr>
        <w:pStyle w:val="a3"/>
        <w:kinsoku w:val="0"/>
        <w:overflowPunct w:val="0"/>
        <w:spacing w:line="243" w:lineRule="auto"/>
        <w:ind w:left="0" w:right="16"/>
        <w:rPr>
          <w:spacing w:val="-1"/>
        </w:rPr>
      </w:pPr>
      <w:r w:rsidRPr="00D34A82">
        <w:rPr>
          <w:spacing w:val="-1"/>
        </w:rPr>
        <w:t>Радиатор прошел все виды испытаний и признан годным для эксплуатации, упакован в соответствии с требованиями к комплектации</w:t>
      </w:r>
    </w:p>
    <w:p w14:paraId="598A1320" w14:textId="2598EFA4" w:rsidR="00630D5F" w:rsidRDefault="00630D5F" w:rsidP="00630D5F">
      <w:pPr>
        <w:pStyle w:val="a3"/>
        <w:kinsoku w:val="0"/>
        <w:overflowPunct w:val="0"/>
        <w:spacing w:line="243" w:lineRule="auto"/>
        <w:ind w:left="0" w:right="16"/>
        <w:rPr>
          <w:spacing w:val="-1"/>
        </w:rPr>
      </w:pPr>
    </w:p>
    <w:p w14:paraId="210C9D1A" w14:textId="73F7AD4A" w:rsidR="00630D5F" w:rsidRDefault="00630D5F" w:rsidP="009A0449">
      <w:pPr>
        <w:pStyle w:val="a3"/>
        <w:kinsoku w:val="0"/>
        <w:overflowPunct w:val="0"/>
        <w:spacing w:line="243" w:lineRule="auto"/>
        <w:ind w:left="0" w:right="16"/>
        <w:rPr>
          <w:spacing w:val="-1"/>
        </w:rPr>
      </w:pPr>
      <w:r w:rsidRPr="00D34A82">
        <w:rPr>
          <w:spacing w:val="-1"/>
        </w:rPr>
        <w:t xml:space="preserve">Дата </w:t>
      </w:r>
      <w:r>
        <w:rPr>
          <w:spacing w:val="-1"/>
        </w:rPr>
        <w:t>выпуска</w:t>
      </w:r>
      <w:r w:rsidRPr="00D34A82">
        <w:rPr>
          <w:spacing w:val="-1"/>
        </w:rPr>
        <w:t>:</w:t>
      </w:r>
      <w:r>
        <w:rPr>
          <w:spacing w:val="-1"/>
        </w:rPr>
        <w:t xml:space="preserve"> </w:t>
      </w:r>
      <w:r w:rsidRPr="00D34A82">
        <w:rPr>
          <w:spacing w:val="-1"/>
        </w:rPr>
        <w:t>указана в</w:t>
      </w:r>
      <w:r>
        <w:rPr>
          <w:spacing w:val="-1"/>
        </w:rPr>
        <w:t xml:space="preserve"> паспорте </w:t>
      </w:r>
    </w:p>
    <w:p w14:paraId="7BF3A630" w14:textId="77CB7460" w:rsidR="005F4AFF" w:rsidRDefault="005F4AFF" w:rsidP="009A0449">
      <w:pPr>
        <w:pStyle w:val="a3"/>
        <w:kinsoku w:val="0"/>
        <w:overflowPunct w:val="0"/>
        <w:spacing w:line="243" w:lineRule="auto"/>
        <w:ind w:left="0" w:right="16"/>
        <w:rPr>
          <w:spacing w:val="-1"/>
        </w:rPr>
      </w:pPr>
    </w:p>
    <w:p w14:paraId="2EFB8C87" w14:textId="7858AE68" w:rsidR="00630D5F" w:rsidRDefault="00630D5F" w:rsidP="009A0449">
      <w:pPr>
        <w:pStyle w:val="a3"/>
        <w:kinsoku w:val="0"/>
        <w:overflowPunct w:val="0"/>
        <w:spacing w:line="243" w:lineRule="auto"/>
        <w:ind w:left="0" w:right="16"/>
        <w:rPr>
          <w:spacing w:val="-1"/>
        </w:rPr>
      </w:pPr>
    </w:p>
    <w:p w14:paraId="121512E3" w14:textId="25924A02" w:rsidR="00560868" w:rsidRPr="00630D5F" w:rsidRDefault="00EF35CC" w:rsidP="0057188A">
      <w:pPr>
        <w:pStyle w:val="a3"/>
        <w:kinsoku w:val="0"/>
        <w:overflowPunct w:val="0"/>
        <w:spacing w:line="243" w:lineRule="auto"/>
        <w:ind w:left="0" w:right="16"/>
        <w:rPr>
          <w:spacing w:val="-1"/>
        </w:rPr>
      </w:pPr>
      <w:r>
        <w:rPr>
          <w:spacing w:val="-1"/>
        </w:rPr>
        <w:t xml:space="preserve">   </w:t>
      </w:r>
    </w:p>
    <w:p w14:paraId="4D825BCA" w14:textId="77777777" w:rsidR="005F4AFF" w:rsidRDefault="005F4AFF" w:rsidP="009A0449">
      <w:pPr>
        <w:pStyle w:val="a3"/>
        <w:kinsoku w:val="0"/>
        <w:overflowPunct w:val="0"/>
        <w:spacing w:line="243" w:lineRule="auto"/>
        <w:ind w:left="0" w:right="16"/>
        <w:rPr>
          <w:spacing w:val="-1"/>
        </w:rPr>
      </w:pPr>
    </w:p>
    <w:p w14:paraId="1D083F9C" w14:textId="77777777" w:rsidR="005F4AFF" w:rsidRDefault="005F4AFF" w:rsidP="009A0449">
      <w:pPr>
        <w:pStyle w:val="a3"/>
        <w:kinsoku w:val="0"/>
        <w:overflowPunct w:val="0"/>
        <w:spacing w:line="243" w:lineRule="auto"/>
        <w:ind w:left="0" w:right="16"/>
        <w:rPr>
          <w:spacing w:val="-1"/>
        </w:rPr>
      </w:pPr>
    </w:p>
    <w:p w14:paraId="607CF460" w14:textId="053C9CF3" w:rsidR="00A2758D" w:rsidRDefault="0057188A" w:rsidP="009A0449">
      <w:pPr>
        <w:pStyle w:val="a3"/>
        <w:kinsoku w:val="0"/>
        <w:overflowPunct w:val="0"/>
        <w:spacing w:line="243" w:lineRule="auto"/>
        <w:ind w:left="0" w:right="16"/>
        <w:rPr>
          <w:spacing w:val="-1"/>
        </w:rPr>
      </w:pPr>
      <w:r w:rsidRPr="00630D5F">
        <w:rPr>
          <w:noProof/>
          <w:spacing w:val="-1"/>
        </w:rPr>
        <mc:AlternateContent>
          <mc:Choice Requires="wps">
            <w:drawing>
              <wp:anchor distT="0" distB="0" distL="114300" distR="114300" simplePos="0" relativeHeight="251663360" behindDoc="0" locked="0" layoutInCell="1" allowOverlap="1" wp14:anchorId="49B0E452" wp14:editId="530D61F4">
                <wp:simplePos x="0" y="0"/>
                <wp:positionH relativeFrom="column">
                  <wp:posOffset>88265</wp:posOffset>
                </wp:positionH>
                <wp:positionV relativeFrom="paragraph">
                  <wp:posOffset>19636</wp:posOffset>
                </wp:positionV>
                <wp:extent cx="943610" cy="909320"/>
                <wp:effectExtent l="0" t="0" r="27940" b="24130"/>
                <wp:wrapNone/>
                <wp:docPr id="10" name="Прямоугольник 10"/>
                <wp:cNvGraphicFramePr/>
                <a:graphic xmlns:a="http://schemas.openxmlformats.org/drawingml/2006/main">
                  <a:graphicData uri="http://schemas.microsoft.com/office/word/2010/wordprocessingShape">
                    <wps:wsp>
                      <wps:cNvSpPr/>
                      <wps:spPr>
                        <a:xfrm>
                          <a:off x="0" y="0"/>
                          <a:ext cx="943610" cy="90932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6067FBA" id="Прямоугольник 10" o:spid="_x0000_s1026" style="position:absolute;margin-left:6.95pt;margin-top:1.55pt;width:74.3pt;height:71.6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" filled="f" strokecolor="black [3213]"/>
            </w:pict>
          </mc:Fallback>
        </mc:AlternateContent>
      </w:r>
    </w:p>
    <w:p w14:paraId="34B7E343" w14:textId="5B36C38C" w:rsidR="00560868" w:rsidRDefault="00560868" w:rsidP="009A0449">
      <w:pPr>
        <w:pStyle w:val="a3"/>
        <w:kinsoku w:val="0"/>
        <w:overflowPunct w:val="0"/>
        <w:spacing w:line="243" w:lineRule="auto"/>
        <w:ind w:left="0" w:right="16"/>
        <w:rPr>
          <w:spacing w:val="-1"/>
        </w:rPr>
      </w:pPr>
    </w:p>
    <w:p w14:paraId="24BEE060" w14:textId="77777777" w:rsidR="0057188A" w:rsidRDefault="0057188A" w:rsidP="0057188A">
      <w:pPr>
        <w:pStyle w:val="a3"/>
        <w:kinsoku w:val="0"/>
        <w:overflowPunct w:val="0"/>
        <w:spacing w:line="243" w:lineRule="auto"/>
        <w:ind w:left="0" w:right="16"/>
        <w:rPr>
          <w:spacing w:val="-1"/>
        </w:rPr>
      </w:pPr>
    </w:p>
    <w:p w14:paraId="3E21CCCA" w14:textId="77777777" w:rsidR="0057188A" w:rsidRPr="00630D5F" w:rsidRDefault="0057188A" w:rsidP="0057188A">
      <w:pPr>
        <w:pStyle w:val="a3"/>
        <w:kinsoku w:val="0"/>
        <w:overflowPunct w:val="0"/>
        <w:spacing w:line="243" w:lineRule="auto"/>
        <w:ind w:left="0" w:right="16"/>
        <w:rPr>
          <w:spacing w:val="-1"/>
        </w:rPr>
      </w:pPr>
      <w:r>
        <w:rPr>
          <w:spacing w:val="-1"/>
        </w:rPr>
        <w:t xml:space="preserve">         </w:t>
      </w:r>
      <w:r w:rsidRPr="00630D5F">
        <w:rPr>
          <w:spacing w:val="-1"/>
        </w:rPr>
        <w:t>Отметка ОТК:</w:t>
      </w:r>
    </w:p>
    <w:p w14:paraId="31BA2FAF" w14:textId="77777777" w:rsidR="0057188A" w:rsidRPr="00630D5F" w:rsidRDefault="0057188A" w:rsidP="0057188A">
      <w:pPr>
        <w:pStyle w:val="a3"/>
        <w:kinsoku w:val="0"/>
        <w:overflowPunct w:val="0"/>
        <w:spacing w:line="243" w:lineRule="auto"/>
        <w:ind w:left="0" w:right="16"/>
        <w:rPr>
          <w:spacing w:val="-1"/>
        </w:rPr>
      </w:pPr>
    </w:p>
    <w:p w14:paraId="4EC41F4B" w14:textId="77777777" w:rsidR="0057188A" w:rsidRPr="00630D5F" w:rsidRDefault="0057188A" w:rsidP="0057188A">
      <w:pPr>
        <w:pStyle w:val="a3"/>
        <w:kinsoku w:val="0"/>
        <w:overflowPunct w:val="0"/>
        <w:spacing w:line="243" w:lineRule="auto"/>
        <w:ind w:left="0" w:right="16"/>
        <w:rPr>
          <w:spacing w:val="-1"/>
        </w:rPr>
      </w:pPr>
      <w:r>
        <w:rPr>
          <w:spacing w:val="-1"/>
        </w:rPr>
        <w:t xml:space="preserve">          </w:t>
      </w:r>
      <w:r w:rsidRPr="00630D5F">
        <w:rPr>
          <w:spacing w:val="-1"/>
        </w:rPr>
        <w:t xml:space="preserve">Дата выпуска: </w:t>
      </w:r>
    </w:p>
    <w:p w14:paraId="63F3ACFF" w14:textId="4B63D156" w:rsidR="0057188A" w:rsidRDefault="0057188A" w:rsidP="0057188A">
      <w:pPr>
        <w:pStyle w:val="a3"/>
        <w:kinsoku w:val="0"/>
        <w:overflowPunct w:val="0"/>
        <w:spacing w:line="243" w:lineRule="auto"/>
        <w:ind w:left="0" w:right="16"/>
        <w:rPr>
          <w:spacing w:val="-1"/>
        </w:rPr>
      </w:pPr>
    </w:p>
    <w:p w14:paraId="404B3E12" w14:textId="211DEB27" w:rsidR="00D34A82" w:rsidRDefault="0057188A" w:rsidP="0057188A">
      <w:pPr>
        <w:pStyle w:val="a3"/>
        <w:kinsoku w:val="0"/>
        <w:overflowPunct w:val="0"/>
        <w:spacing w:line="243" w:lineRule="auto"/>
        <w:ind w:left="0" w:right="16"/>
        <w:rPr>
          <w:spacing w:val="-1"/>
        </w:rPr>
      </w:pPr>
      <w:r>
        <w:rPr>
          <w:spacing w:val="-1"/>
        </w:rPr>
        <w:t xml:space="preserve">   </w:t>
      </w:r>
      <w:bookmarkStart w:id="1" w:name="_Hlk58935194"/>
    </w:p>
    <w:bookmarkEnd w:id="1"/>
    <w:p w14:paraId="2198FFA6" w14:textId="1AED66A1" w:rsidR="00DB4714" w:rsidRDefault="00DB4714" w:rsidP="00A2758D">
      <w:pPr>
        <w:pStyle w:val="a3"/>
        <w:kinsoku w:val="0"/>
        <w:overflowPunct w:val="0"/>
        <w:spacing w:line="243" w:lineRule="auto"/>
        <w:ind w:left="0" w:right="16"/>
        <w:rPr>
          <w:spacing w:val="-1"/>
        </w:rPr>
      </w:pPr>
    </w:p>
    <w:p w14:paraId="24312F5F" w14:textId="5C928DEF" w:rsidR="00630D5F" w:rsidRDefault="00630D5F" w:rsidP="00A2758D">
      <w:pPr>
        <w:pStyle w:val="a3"/>
        <w:kinsoku w:val="0"/>
        <w:overflowPunct w:val="0"/>
        <w:spacing w:line="243" w:lineRule="auto"/>
        <w:ind w:left="0" w:right="16"/>
        <w:rPr>
          <w:spacing w:val="-1"/>
        </w:rPr>
      </w:pPr>
    </w:p>
    <w:p w14:paraId="436664BC" w14:textId="14087AA5" w:rsidR="0057188A" w:rsidRDefault="0057188A" w:rsidP="00A2758D">
      <w:pPr>
        <w:pStyle w:val="a3"/>
        <w:kinsoku w:val="0"/>
        <w:overflowPunct w:val="0"/>
        <w:spacing w:line="243" w:lineRule="auto"/>
        <w:ind w:left="0" w:right="16"/>
        <w:rPr>
          <w:spacing w:val="-1"/>
        </w:rPr>
      </w:pPr>
    </w:p>
    <w:p w14:paraId="31E8589E" w14:textId="430EE7F2" w:rsidR="0057188A" w:rsidRDefault="0057188A" w:rsidP="00A2758D">
      <w:pPr>
        <w:pStyle w:val="a3"/>
        <w:kinsoku w:val="0"/>
        <w:overflowPunct w:val="0"/>
        <w:spacing w:line="243" w:lineRule="auto"/>
        <w:ind w:left="0" w:right="16"/>
        <w:rPr>
          <w:spacing w:val="-1"/>
        </w:rPr>
      </w:pPr>
    </w:p>
    <w:p w14:paraId="43B5F9BD" w14:textId="14A17774" w:rsidR="0057188A" w:rsidRDefault="0057188A" w:rsidP="00A2758D">
      <w:pPr>
        <w:pStyle w:val="a3"/>
        <w:kinsoku w:val="0"/>
        <w:overflowPunct w:val="0"/>
        <w:spacing w:line="243" w:lineRule="auto"/>
        <w:ind w:left="0" w:right="16"/>
        <w:rPr>
          <w:spacing w:val="-1"/>
        </w:rPr>
      </w:pPr>
    </w:p>
    <w:p w14:paraId="5DD42E5F" w14:textId="1523A9F9" w:rsidR="0057188A" w:rsidRDefault="0057188A" w:rsidP="00A2758D">
      <w:pPr>
        <w:pStyle w:val="a3"/>
        <w:kinsoku w:val="0"/>
        <w:overflowPunct w:val="0"/>
        <w:spacing w:line="243" w:lineRule="auto"/>
        <w:ind w:left="0" w:right="16"/>
        <w:rPr>
          <w:spacing w:val="-1"/>
        </w:rPr>
      </w:pPr>
    </w:p>
    <w:p w14:paraId="1E58B822" w14:textId="7AB558D6" w:rsidR="0057188A" w:rsidRDefault="0057188A" w:rsidP="00A2758D">
      <w:pPr>
        <w:pStyle w:val="a3"/>
        <w:kinsoku w:val="0"/>
        <w:overflowPunct w:val="0"/>
        <w:spacing w:line="243" w:lineRule="auto"/>
        <w:ind w:left="0" w:right="16"/>
        <w:rPr>
          <w:spacing w:val="-1"/>
        </w:rPr>
      </w:pPr>
    </w:p>
    <w:p w14:paraId="351CB5F3" w14:textId="39E7D9F3" w:rsidR="0057188A" w:rsidRDefault="0057188A" w:rsidP="00A2758D">
      <w:pPr>
        <w:pStyle w:val="a3"/>
        <w:kinsoku w:val="0"/>
        <w:overflowPunct w:val="0"/>
        <w:spacing w:line="243" w:lineRule="auto"/>
        <w:ind w:left="0" w:right="16"/>
        <w:rPr>
          <w:spacing w:val="-1"/>
        </w:rPr>
      </w:pPr>
    </w:p>
    <w:p w14:paraId="3A711622" w14:textId="71D613F1" w:rsidR="0057188A" w:rsidRDefault="0057188A" w:rsidP="00A2758D">
      <w:pPr>
        <w:pStyle w:val="a3"/>
        <w:kinsoku w:val="0"/>
        <w:overflowPunct w:val="0"/>
        <w:spacing w:line="243" w:lineRule="auto"/>
        <w:ind w:left="0" w:right="16"/>
        <w:rPr>
          <w:spacing w:val="-1"/>
        </w:rPr>
      </w:pPr>
    </w:p>
    <w:tbl>
      <w:tblPr>
        <w:tblpPr w:leftFromText="180" w:rightFromText="180" w:vertAnchor="text" w:horzAnchor="page" w:tblpX="8818" w:tblpY="-28"/>
        <w:tblW w:w="5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tblGrid>
      <w:tr w:rsidR="00387C57" w:rsidRPr="00630D5F" w14:paraId="37407BB1" w14:textId="77777777" w:rsidTr="00387C57">
        <w:tc>
          <w:tcPr>
            <w:tcW w:w="5098" w:type="dxa"/>
            <w:shd w:val="clear" w:color="auto" w:fill="auto"/>
          </w:tcPr>
          <w:p w14:paraId="32F21875" w14:textId="77777777" w:rsidR="00387C57" w:rsidRPr="00630D5F" w:rsidRDefault="00387C57" w:rsidP="00387C57">
            <w:pPr>
              <w:pStyle w:val="a3"/>
              <w:kinsoku w:val="0"/>
              <w:overflowPunct w:val="0"/>
              <w:ind w:right="103"/>
              <w:jc w:val="center"/>
              <w:rPr>
                <w:b/>
                <w:spacing w:val="-1"/>
              </w:rPr>
            </w:pPr>
            <w:bookmarkStart w:id="2" w:name="_Hlk58935056"/>
            <w:r w:rsidRPr="00630D5F">
              <w:rPr>
                <w:b/>
                <w:spacing w:val="-1"/>
              </w:rPr>
              <w:t>Гарантийный талон</w:t>
            </w:r>
          </w:p>
          <w:p w14:paraId="0CA11EC4" w14:textId="77777777" w:rsidR="00387C57" w:rsidRPr="00630D5F" w:rsidRDefault="00387C57" w:rsidP="00387C57">
            <w:pPr>
              <w:pStyle w:val="a3"/>
              <w:kinsoku w:val="0"/>
              <w:overflowPunct w:val="0"/>
              <w:ind w:right="103"/>
              <w:jc w:val="center"/>
              <w:rPr>
                <w:b/>
                <w:spacing w:val="-1"/>
              </w:rPr>
            </w:pPr>
          </w:p>
          <w:p w14:paraId="1C260C03" w14:textId="77777777" w:rsidR="00387C57" w:rsidRPr="00630D5F" w:rsidRDefault="00387C57" w:rsidP="00387C57">
            <w:pPr>
              <w:pStyle w:val="a3"/>
              <w:kinsoku w:val="0"/>
              <w:overflowPunct w:val="0"/>
              <w:ind w:left="0" w:right="103" w:firstLine="317"/>
              <w:rPr>
                <w:spacing w:val="-1"/>
              </w:rPr>
            </w:pPr>
            <w:r w:rsidRPr="00630D5F">
              <w:rPr>
                <w:spacing w:val="-1"/>
              </w:rPr>
              <w:t>Наименование торгующей организации: _____________________________________</w:t>
            </w:r>
          </w:p>
          <w:p w14:paraId="7AA79B83" w14:textId="77777777" w:rsidR="00387C57" w:rsidRPr="00630D5F" w:rsidRDefault="00387C57" w:rsidP="00387C57">
            <w:pPr>
              <w:pStyle w:val="a3"/>
              <w:kinsoku w:val="0"/>
              <w:overflowPunct w:val="0"/>
              <w:ind w:left="0" w:right="103" w:firstLine="317"/>
              <w:rPr>
                <w:i/>
                <w:spacing w:val="-1"/>
                <w:u w:val="single"/>
              </w:rPr>
            </w:pPr>
            <w:r w:rsidRPr="00630D5F">
              <w:rPr>
                <w:i/>
                <w:spacing w:val="-1"/>
                <w:u w:val="single"/>
              </w:rPr>
              <w:t xml:space="preserve">Стальной радиатор </w:t>
            </w:r>
            <w:r>
              <w:rPr>
                <w:i/>
                <w:spacing w:val="-1"/>
                <w:u w:val="single"/>
              </w:rPr>
              <w:t>ARBIOLA</w:t>
            </w:r>
            <w:r w:rsidRPr="00630D5F">
              <w:rPr>
                <w:i/>
                <w:spacing w:val="-1"/>
                <w:u w:val="single"/>
              </w:rPr>
              <w:t>:</w:t>
            </w:r>
          </w:p>
          <w:p w14:paraId="0B05FB49" w14:textId="77777777" w:rsidR="00387C57" w:rsidRDefault="00387C57" w:rsidP="00387C57">
            <w:pPr>
              <w:pStyle w:val="a3"/>
              <w:kinsoku w:val="0"/>
              <w:overflowPunct w:val="0"/>
              <w:ind w:left="0" w:right="103" w:firstLine="317"/>
              <w:rPr>
                <w:spacing w:val="-1"/>
              </w:rPr>
            </w:pPr>
            <w:r w:rsidRPr="00630D5F">
              <w:rPr>
                <w:spacing w:val="-1"/>
              </w:rPr>
              <w:t>Модификация (заводское обозначение</w:t>
            </w:r>
            <w:proofErr w:type="gramStart"/>
            <w:r w:rsidRPr="00630D5F">
              <w:rPr>
                <w:spacing w:val="-1"/>
              </w:rPr>
              <w:t>):  _</w:t>
            </w:r>
            <w:proofErr w:type="gramEnd"/>
            <w:r w:rsidRPr="00630D5F">
              <w:rPr>
                <w:spacing w:val="-1"/>
              </w:rPr>
              <w:t>____________________________________</w:t>
            </w:r>
          </w:p>
          <w:p w14:paraId="7F85DB62" w14:textId="77777777" w:rsidR="00387C57" w:rsidRPr="00630D5F" w:rsidRDefault="00387C57" w:rsidP="00387C57">
            <w:pPr>
              <w:pStyle w:val="a3"/>
              <w:kinsoku w:val="0"/>
              <w:overflowPunct w:val="0"/>
              <w:ind w:left="0" w:right="103" w:firstLine="317"/>
              <w:rPr>
                <w:spacing w:val="-1"/>
              </w:rPr>
            </w:pPr>
          </w:p>
          <w:p w14:paraId="4D3E43D3" w14:textId="77777777" w:rsidR="00387C57" w:rsidRPr="00630D5F" w:rsidRDefault="00387C57" w:rsidP="00387C57">
            <w:pPr>
              <w:pStyle w:val="a3"/>
              <w:kinsoku w:val="0"/>
              <w:overflowPunct w:val="0"/>
              <w:ind w:left="0" w:right="103" w:firstLine="317"/>
              <w:rPr>
                <w:spacing w:val="-1"/>
              </w:rPr>
            </w:pPr>
            <w:r w:rsidRPr="00630D5F">
              <w:rPr>
                <w:spacing w:val="-1"/>
              </w:rPr>
              <w:t>Количество (шт.): _________________________________________________________</w:t>
            </w:r>
          </w:p>
          <w:p w14:paraId="68BCCDFE" w14:textId="77777777" w:rsidR="00387C57" w:rsidRPr="00630D5F" w:rsidRDefault="00387C57" w:rsidP="00387C57">
            <w:pPr>
              <w:pStyle w:val="a3"/>
              <w:kinsoku w:val="0"/>
              <w:overflowPunct w:val="0"/>
              <w:ind w:left="0" w:right="103"/>
              <w:rPr>
                <w:spacing w:val="-1"/>
              </w:rPr>
            </w:pPr>
          </w:p>
          <w:p w14:paraId="2E376909" w14:textId="77777777" w:rsidR="00387C57" w:rsidRPr="00630D5F" w:rsidRDefault="00387C57" w:rsidP="00387C57">
            <w:pPr>
              <w:pStyle w:val="a3"/>
              <w:kinsoku w:val="0"/>
              <w:overflowPunct w:val="0"/>
              <w:ind w:left="0" w:right="103" w:firstLine="317"/>
              <w:rPr>
                <w:spacing w:val="-1"/>
              </w:rPr>
            </w:pPr>
            <w:r w:rsidRPr="00630D5F">
              <w:rPr>
                <w:spacing w:val="-1"/>
              </w:rPr>
              <w:t>Дата продажи: ___________________________________________________________</w:t>
            </w:r>
          </w:p>
          <w:p w14:paraId="1EC536FE" w14:textId="77777777" w:rsidR="00387C57" w:rsidRPr="00630D5F" w:rsidRDefault="00387C57" w:rsidP="00387C57">
            <w:pPr>
              <w:pStyle w:val="a3"/>
              <w:kinsoku w:val="0"/>
              <w:overflowPunct w:val="0"/>
              <w:ind w:left="0" w:right="103"/>
              <w:rPr>
                <w:spacing w:val="-1"/>
                <w:sz w:val="8"/>
              </w:rPr>
            </w:pPr>
            <w:r w:rsidRPr="00630D5F">
              <w:rPr>
                <w:spacing w:val="-1"/>
                <w:sz w:val="8"/>
              </w:rPr>
              <w:t xml:space="preserve">                                                                                           (дата, печать или штамп торгующей организации)</w:t>
            </w:r>
          </w:p>
          <w:p w14:paraId="0EDB7502" w14:textId="77777777" w:rsidR="00387C57" w:rsidRPr="00630D5F" w:rsidRDefault="00387C57" w:rsidP="00387C57">
            <w:pPr>
              <w:pStyle w:val="a3"/>
              <w:kinsoku w:val="0"/>
              <w:overflowPunct w:val="0"/>
              <w:ind w:left="0" w:right="103" w:firstLine="317"/>
              <w:rPr>
                <w:spacing w:val="-1"/>
              </w:rPr>
            </w:pPr>
            <w:r w:rsidRPr="00630D5F">
              <w:rPr>
                <w:spacing w:val="-1"/>
              </w:rPr>
              <w:t>Продавец (подпись или штамп продавца): ____________________________________</w:t>
            </w:r>
          </w:p>
          <w:p w14:paraId="14249330" w14:textId="77777777" w:rsidR="00387C57" w:rsidRPr="00630D5F" w:rsidRDefault="00387C57" w:rsidP="00387C57">
            <w:pPr>
              <w:pStyle w:val="a3"/>
              <w:kinsoku w:val="0"/>
              <w:overflowPunct w:val="0"/>
              <w:ind w:left="0" w:right="103"/>
              <w:rPr>
                <w:spacing w:val="-1"/>
              </w:rPr>
            </w:pPr>
          </w:p>
          <w:p w14:paraId="5A2F5A86" w14:textId="77777777" w:rsidR="00387C57" w:rsidRDefault="00387C57" w:rsidP="00387C57">
            <w:pPr>
              <w:pStyle w:val="a3"/>
              <w:kinsoku w:val="0"/>
              <w:overflowPunct w:val="0"/>
              <w:ind w:left="0" w:right="103" w:firstLine="317"/>
              <w:rPr>
                <w:spacing w:val="-1"/>
              </w:rPr>
            </w:pPr>
            <w:r w:rsidRPr="00630D5F">
              <w:rPr>
                <w:spacing w:val="-1"/>
              </w:rPr>
              <w:t>Монтаж осуществлен: _____________________________________________________</w:t>
            </w:r>
          </w:p>
          <w:p w14:paraId="65B0A876" w14:textId="77777777" w:rsidR="00387C57" w:rsidRPr="00630D5F" w:rsidRDefault="00387C57" w:rsidP="00387C57">
            <w:pPr>
              <w:pStyle w:val="a3"/>
              <w:kinsoku w:val="0"/>
              <w:overflowPunct w:val="0"/>
              <w:ind w:left="0" w:right="103" w:firstLine="317"/>
              <w:rPr>
                <w:spacing w:val="-1"/>
              </w:rPr>
            </w:pPr>
          </w:p>
          <w:p w14:paraId="453B9248" w14:textId="77777777" w:rsidR="00387C57" w:rsidRPr="00630D5F" w:rsidRDefault="00387C57" w:rsidP="00387C57">
            <w:pPr>
              <w:pStyle w:val="a3"/>
              <w:kinsoku w:val="0"/>
              <w:overflowPunct w:val="0"/>
              <w:ind w:left="0" w:right="103" w:firstLine="317"/>
              <w:rPr>
                <w:spacing w:val="-1"/>
              </w:rPr>
            </w:pPr>
            <w:r w:rsidRPr="00630D5F">
              <w:rPr>
                <w:spacing w:val="-1"/>
              </w:rPr>
              <w:t xml:space="preserve">№ лицензии: _____________________________________________________________ </w:t>
            </w:r>
          </w:p>
          <w:p w14:paraId="19679EB6" w14:textId="77777777" w:rsidR="00387C57" w:rsidRPr="00630D5F" w:rsidRDefault="00387C57" w:rsidP="00387C57">
            <w:pPr>
              <w:pStyle w:val="a3"/>
              <w:kinsoku w:val="0"/>
              <w:overflowPunct w:val="0"/>
              <w:ind w:left="0" w:right="103" w:firstLine="317"/>
              <w:rPr>
                <w:spacing w:val="-1"/>
              </w:rPr>
            </w:pPr>
          </w:p>
        </w:tc>
      </w:tr>
      <w:bookmarkEnd w:id="2"/>
    </w:tbl>
    <w:p w14:paraId="64F1F4F2" w14:textId="77777777" w:rsidR="0057188A" w:rsidRDefault="0057188A" w:rsidP="00A2758D">
      <w:pPr>
        <w:pStyle w:val="a3"/>
        <w:kinsoku w:val="0"/>
        <w:overflowPunct w:val="0"/>
        <w:spacing w:line="243" w:lineRule="auto"/>
        <w:ind w:left="0" w:right="16"/>
        <w:rPr>
          <w:spacing w:val="-1"/>
        </w:rPr>
      </w:pPr>
    </w:p>
    <w:p w14:paraId="36BC2BA8" w14:textId="4CFF0CFA" w:rsidR="0057188A" w:rsidRDefault="0057188A" w:rsidP="00A2758D">
      <w:pPr>
        <w:pStyle w:val="a3"/>
        <w:kinsoku w:val="0"/>
        <w:overflowPunct w:val="0"/>
        <w:spacing w:line="243" w:lineRule="auto"/>
        <w:ind w:left="0" w:right="16"/>
        <w:rPr>
          <w:spacing w:val="-1"/>
        </w:rPr>
      </w:pPr>
    </w:p>
    <w:p w14:paraId="14097419" w14:textId="2A210202" w:rsidR="0057188A" w:rsidRDefault="0057188A" w:rsidP="00A2758D">
      <w:pPr>
        <w:pStyle w:val="a3"/>
        <w:kinsoku w:val="0"/>
        <w:overflowPunct w:val="0"/>
        <w:spacing w:line="243" w:lineRule="auto"/>
        <w:ind w:left="0" w:right="16"/>
        <w:rPr>
          <w:spacing w:val="-1"/>
        </w:rPr>
      </w:pPr>
    </w:p>
    <w:p w14:paraId="227C849B" w14:textId="77777777" w:rsidR="0057188A" w:rsidRDefault="0057188A" w:rsidP="00A2758D">
      <w:pPr>
        <w:pStyle w:val="a3"/>
        <w:kinsoku w:val="0"/>
        <w:overflowPunct w:val="0"/>
        <w:spacing w:line="243" w:lineRule="auto"/>
        <w:ind w:left="0" w:right="16"/>
        <w:rPr>
          <w:spacing w:val="-1"/>
        </w:rPr>
      </w:pPr>
    </w:p>
    <w:p w14:paraId="4E26F971" w14:textId="34DE86C4" w:rsidR="0057188A" w:rsidRDefault="0057188A" w:rsidP="00A2758D">
      <w:pPr>
        <w:pStyle w:val="a3"/>
        <w:kinsoku w:val="0"/>
        <w:overflowPunct w:val="0"/>
        <w:spacing w:line="243" w:lineRule="auto"/>
        <w:ind w:left="0" w:right="16"/>
        <w:rPr>
          <w:spacing w:val="-1"/>
        </w:rPr>
      </w:pPr>
    </w:p>
    <w:p w14:paraId="4D833E71" w14:textId="4C62CC18" w:rsidR="0057188A" w:rsidRDefault="0057188A" w:rsidP="00A2758D">
      <w:pPr>
        <w:pStyle w:val="a3"/>
        <w:kinsoku w:val="0"/>
        <w:overflowPunct w:val="0"/>
        <w:spacing w:line="243" w:lineRule="auto"/>
        <w:ind w:left="0" w:right="16"/>
        <w:rPr>
          <w:spacing w:val="-1"/>
        </w:rPr>
      </w:pPr>
    </w:p>
    <w:p w14:paraId="66A72E49" w14:textId="77777777" w:rsidR="0057188A" w:rsidRDefault="0057188A" w:rsidP="00A2758D">
      <w:pPr>
        <w:pStyle w:val="a3"/>
        <w:kinsoku w:val="0"/>
        <w:overflowPunct w:val="0"/>
        <w:spacing w:line="243" w:lineRule="auto"/>
        <w:ind w:left="0" w:right="16"/>
        <w:rPr>
          <w:spacing w:val="-1"/>
        </w:rPr>
      </w:pPr>
    </w:p>
    <w:p w14:paraId="0DF30CCE" w14:textId="77777777" w:rsidR="00630D5F" w:rsidRDefault="00630D5F" w:rsidP="00A2758D">
      <w:pPr>
        <w:pStyle w:val="a3"/>
        <w:kinsoku w:val="0"/>
        <w:overflowPunct w:val="0"/>
        <w:spacing w:line="243" w:lineRule="auto"/>
        <w:ind w:left="0" w:right="16"/>
        <w:rPr>
          <w:spacing w:val="-1"/>
        </w:rPr>
      </w:pPr>
    </w:p>
    <w:p w14:paraId="7F697DBE" w14:textId="77777777" w:rsidR="0057188A" w:rsidRDefault="0057188A" w:rsidP="0057188A">
      <w:pPr>
        <w:pStyle w:val="a3"/>
        <w:kinsoku w:val="0"/>
        <w:overflowPunct w:val="0"/>
        <w:ind w:left="0" w:right="103"/>
        <w:rPr>
          <w:spacing w:val="-1"/>
        </w:rPr>
      </w:pPr>
    </w:p>
    <w:p w14:paraId="2A887A03" w14:textId="77777777" w:rsidR="00D20BDB" w:rsidRDefault="00D20BDB" w:rsidP="00A2758D">
      <w:pPr>
        <w:pStyle w:val="a3"/>
        <w:kinsoku w:val="0"/>
        <w:overflowPunct w:val="0"/>
        <w:spacing w:line="243" w:lineRule="auto"/>
        <w:ind w:left="0" w:right="16"/>
        <w:rPr>
          <w:spacing w:val="-1"/>
        </w:rPr>
      </w:pPr>
    </w:p>
    <w:p w14:paraId="23D05AC1" w14:textId="77777777" w:rsidR="0057188A" w:rsidRDefault="0057188A" w:rsidP="00A2758D">
      <w:pPr>
        <w:pStyle w:val="a3"/>
        <w:kinsoku w:val="0"/>
        <w:overflowPunct w:val="0"/>
        <w:spacing w:line="243" w:lineRule="auto"/>
        <w:ind w:left="0" w:right="16"/>
        <w:rPr>
          <w:spacing w:val="-1"/>
        </w:rPr>
      </w:pPr>
    </w:p>
    <w:p w14:paraId="41D01265" w14:textId="77777777" w:rsidR="0057188A" w:rsidRDefault="0057188A" w:rsidP="00A2758D">
      <w:pPr>
        <w:pStyle w:val="a3"/>
        <w:kinsoku w:val="0"/>
        <w:overflowPunct w:val="0"/>
        <w:spacing w:line="243" w:lineRule="auto"/>
        <w:ind w:left="0" w:right="16"/>
        <w:rPr>
          <w:spacing w:val="-1"/>
        </w:rPr>
      </w:pPr>
    </w:p>
    <w:p w14:paraId="50792250" w14:textId="77777777" w:rsidR="0057188A" w:rsidRDefault="0057188A" w:rsidP="00A2758D">
      <w:pPr>
        <w:pStyle w:val="a3"/>
        <w:kinsoku w:val="0"/>
        <w:overflowPunct w:val="0"/>
        <w:spacing w:line="243" w:lineRule="auto"/>
        <w:ind w:left="0" w:right="16"/>
        <w:rPr>
          <w:spacing w:val="-1"/>
        </w:rPr>
      </w:pPr>
    </w:p>
    <w:p w14:paraId="219B9826" w14:textId="77777777" w:rsidR="0057188A" w:rsidRDefault="0057188A" w:rsidP="00A2758D">
      <w:pPr>
        <w:pStyle w:val="a3"/>
        <w:kinsoku w:val="0"/>
        <w:overflowPunct w:val="0"/>
        <w:spacing w:line="243" w:lineRule="auto"/>
        <w:ind w:left="0" w:right="16"/>
        <w:rPr>
          <w:spacing w:val="-1"/>
        </w:rPr>
      </w:pPr>
    </w:p>
    <w:p w14:paraId="577135F4" w14:textId="77777777" w:rsidR="0057188A" w:rsidRDefault="0057188A" w:rsidP="00A2758D">
      <w:pPr>
        <w:pStyle w:val="a3"/>
        <w:kinsoku w:val="0"/>
        <w:overflowPunct w:val="0"/>
        <w:spacing w:line="243" w:lineRule="auto"/>
        <w:ind w:left="0" w:right="16"/>
        <w:rPr>
          <w:spacing w:val="-1"/>
        </w:rPr>
      </w:pPr>
    </w:p>
    <w:p w14:paraId="1C789554" w14:textId="77777777" w:rsidR="0057188A" w:rsidRDefault="0057188A" w:rsidP="00A2758D">
      <w:pPr>
        <w:pStyle w:val="a3"/>
        <w:kinsoku w:val="0"/>
        <w:overflowPunct w:val="0"/>
        <w:spacing w:line="243" w:lineRule="auto"/>
        <w:ind w:left="0" w:right="16"/>
        <w:rPr>
          <w:spacing w:val="-1"/>
        </w:rPr>
      </w:pPr>
    </w:p>
    <w:p w14:paraId="40567EE7" w14:textId="77777777" w:rsidR="0057188A" w:rsidRDefault="0057188A" w:rsidP="00A2758D">
      <w:pPr>
        <w:pStyle w:val="a3"/>
        <w:kinsoku w:val="0"/>
        <w:overflowPunct w:val="0"/>
        <w:spacing w:line="243" w:lineRule="auto"/>
        <w:ind w:left="0" w:right="16"/>
        <w:rPr>
          <w:spacing w:val="-1"/>
        </w:rPr>
      </w:pPr>
    </w:p>
    <w:p w14:paraId="66D8FA78" w14:textId="171B38FD" w:rsidR="0057188A" w:rsidRDefault="0057188A" w:rsidP="00A2758D">
      <w:pPr>
        <w:pStyle w:val="a3"/>
        <w:kinsoku w:val="0"/>
        <w:overflowPunct w:val="0"/>
        <w:spacing w:line="243" w:lineRule="auto"/>
        <w:ind w:left="0" w:right="16"/>
        <w:rPr>
          <w:spacing w:val="-1"/>
        </w:rPr>
      </w:pPr>
    </w:p>
    <w:p w14:paraId="3161583B" w14:textId="77777777" w:rsidR="0057188A" w:rsidRDefault="0057188A" w:rsidP="00A2758D">
      <w:pPr>
        <w:pStyle w:val="a3"/>
        <w:kinsoku w:val="0"/>
        <w:overflowPunct w:val="0"/>
        <w:spacing w:line="243" w:lineRule="auto"/>
        <w:ind w:left="0" w:right="16"/>
        <w:rPr>
          <w:spacing w:val="-1"/>
        </w:rPr>
      </w:pPr>
    </w:p>
    <w:p w14:paraId="758AD543" w14:textId="77777777" w:rsidR="0057188A" w:rsidRDefault="0057188A" w:rsidP="00A2758D">
      <w:pPr>
        <w:pStyle w:val="a3"/>
        <w:kinsoku w:val="0"/>
        <w:overflowPunct w:val="0"/>
        <w:spacing w:line="243" w:lineRule="auto"/>
        <w:ind w:left="0" w:right="16"/>
        <w:rPr>
          <w:spacing w:val="-1"/>
        </w:rPr>
      </w:pPr>
    </w:p>
    <w:p w14:paraId="11FF4817" w14:textId="77777777" w:rsidR="0057188A" w:rsidRDefault="0057188A" w:rsidP="00A2758D">
      <w:pPr>
        <w:pStyle w:val="a3"/>
        <w:kinsoku w:val="0"/>
        <w:overflowPunct w:val="0"/>
        <w:spacing w:line="243" w:lineRule="auto"/>
        <w:ind w:left="0" w:right="16"/>
        <w:rPr>
          <w:spacing w:val="-1"/>
        </w:rPr>
      </w:pPr>
    </w:p>
    <w:p w14:paraId="2A3072BF" w14:textId="77777777" w:rsidR="0057188A" w:rsidRDefault="0057188A" w:rsidP="00A2758D">
      <w:pPr>
        <w:pStyle w:val="a3"/>
        <w:kinsoku w:val="0"/>
        <w:overflowPunct w:val="0"/>
        <w:spacing w:line="243" w:lineRule="auto"/>
        <w:ind w:left="0" w:right="16"/>
        <w:rPr>
          <w:spacing w:val="-1"/>
        </w:rPr>
      </w:pPr>
    </w:p>
    <w:p w14:paraId="115EB01E" w14:textId="77777777" w:rsidR="0057188A" w:rsidRDefault="0057188A" w:rsidP="00A2758D">
      <w:pPr>
        <w:pStyle w:val="a3"/>
        <w:kinsoku w:val="0"/>
        <w:overflowPunct w:val="0"/>
        <w:spacing w:line="243" w:lineRule="auto"/>
        <w:ind w:left="0" w:right="16"/>
        <w:rPr>
          <w:spacing w:val="-1"/>
        </w:rPr>
      </w:pPr>
    </w:p>
    <w:p w14:paraId="5C58C8A7" w14:textId="77777777" w:rsidR="0057188A" w:rsidRDefault="0057188A" w:rsidP="00A2758D">
      <w:pPr>
        <w:pStyle w:val="a3"/>
        <w:kinsoku w:val="0"/>
        <w:overflowPunct w:val="0"/>
        <w:spacing w:line="243" w:lineRule="auto"/>
        <w:ind w:left="0" w:right="16"/>
        <w:rPr>
          <w:spacing w:val="-1"/>
        </w:rPr>
      </w:pPr>
    </w:p>
    <w:p w14:paraId="5F7692C1" w14:textId="77777777" w:rsidR="0057188A" w:rsidRDefault="0057188A" w:rsidP="00A2758D">
      <w:pPr>
        <w:pStyle w:val="a3"/>
        <w:kinsoku w:val="0"/>
        <w:overflowPunct w:val="0"/>
        <w:spacing w:line="243" w:lineRule="auto"/>
        <w:ind w:left="0" w:right="16"/>
        <w:rPr>
          <w:spacing w:val="-1"/>
        </w:rPr>
      </w:pPr>
    </w:p>
    <w:p w14:paraId="403F04A4" w14:textId="7C31911B" w:rsidR="00A2758D" w:rsidRPr="00A2758D" w:rsidRDefault="00A2758D" w:rsidP="00A2758D">
      <w:pPr>
        <w:pStyle w:val="a3"/>
        <w:kinsoku w:val="0"/>
        <w:overflowPunct w:val="0"/>
        <w:spacing w:line="243" w:lineRule="auto"/>
        <w:ind w:left="0" w:right="16"/>
        <w:rPr>
          <w:spacing w:val="-1"/>
        </w:rPr>
      </w:pPr>
      <w:r w:rsidRPr="00A2758D">
        <w:rPr>
          <w:spacing w:val="-1"/>
        </w:rPr>
        <w:t>С УСЛОВИЯМИ УСТАНОВКИ И ЭКСПЛУАТАЦИИ РАДИАТОРОВ</w:t>
      </w:r>
      <w:r>
        <w:rPr>
          <w:spacing w:val="-1"/>
        </w:rPr>
        <w:t xml:space="preserve"> </w:t>
      </w:r>
      <w:r w:rsidRPr="00A2758D">
        <w:rPr>
          <w:spacing w:val="-1"/>
        </w:rPr>
        <w:t>ОЗНАКОМЛЕН, ГАРАНТИЙНЫЕ ОБЯЗАТЕЛЬСТВА ПРОИЗВОДИТЕЛЯ МНЕ</w:t>
      </w:r>
      <w:r>
        <w:rPr>
          <w:spacing w:val="-1"/>
        </w:rPr>
        <w:t xml:space="preserve"> </w:t>
      </w:r>
      <w:r w:rsidRPr="00A2758D">
        <w:rPr>
          <w:spacing w:val="-1"/>
        </w:rPr>
        <w:t>РАЗЪЯСНЕНЫ, ПОНЯТНЫ И МНОЮ ПОЛНОСТЬЮ ОДОБРЕНЫ.</w:t>
      </w:r>
      <w:r>
        <w:rPr>
          <w:spacing w:val="-1"/>
        </w:rPr>
        <w:t xml:space="preserve"> </w:t>
      </w:r>
      <w:r w:rsidRPr="00A2758D">
        <w:rPr>
          <w:spacing w:val="-1"/>
        </w:rPr>
        <w:t>ПРЕТЕНЗИЙ ПО ТОВАРНОМУ ВИДУ, КОЛИЧЕСТВУ И КОМПЛЕКТНОСТИ</w:t>
      </w:r>
      <w:r>
        <w:rPr>
          <w:spacing w:val="-1"/>
        </w:rPr>
        <w:t xml:space="preserve"> </w:t>
      </w:r>
      <w:r w:rsidRPr="00A2758D">
        <w:rPr>
          <w:spacing w:val="-1"/>
        </w:rPr>
        <w:t>НЕТ. ОСМОТР ТОВАРА ПРОИЗВЕДЕН ПОЛНОСТЬЮ В МОЕМ</w:t>
      </w:r>
      <w:r>
        <w:rPr>
          <w:spacing w:val="-1"/>
        </w:rPr>
        <w:t xml:space="preserve"> </w:t>
      </w:r>
      <w:r w:rsidRPr="00A2758D">
        <w:rPr>
          <w:spacing w:val="-1"/>
        </w:rPr>
        <w:t>ПРИСУТСТВИИ. НЕДОСТАТКИ, ДЕФЕКТЫ, СКОЛЫ, ЦАРАПИНЫ,</w:t>
      </w:r>
      <w:r>
        <w:rPr>
          <w:spacing w:val="-1"/>
        </w:rPr>
        <w:t xml:space="preserve"> </w:t>
      </w:r>
      <w:r w:rsidRPr="00A2758D">
        <w:rPr>
          <w:spacing w:val="-1"/>
        </w:rPr>
        <w:t>ТРЕЩИНЫ И ПРОЧИЕ ПОВРЕЖДЕНИЯ ОТСУТСТВУЮТ НА ВСЕЙ</w:t>
      </w:r>
      <w:r>
        <w:rPr>
          <w:spacing w:val="-1"/>
        </w:rPr>
        <w:t xml:space="preserve"> </w:t>
      </w:r>
      <w:r w:rsidRPr="00A2758D">
        <w:rPr>
          <w:spacing w:val="-1"/>
        </w:rPr>
        <w:t>ПОВЕРХНОСТИ ТОВАРА, ВКЛЮЧАЯ МЕСТА, РАСПОЛОЖЕННЫЕ ПОД</w:t>
      </w:r>
      <w:r>
        <w:rPr>
          <w:spacing w:val="-1"/>
        </w:rPr>
        <w:t xml:space="preserve"> </w:t>
      </w:r>
      <w:r w:rsidRPr="00A2758D">
        <w:rPr>
          <w:spacing w:val="-1"/>
        </w:rPr>
        <w:t>НАКЛЕЙКАМИ. ТОВАР СООТВЕТСТВУЕТ ФОРМЕ, ГАБАРИТАМ И</w:t>
      </w:r>
      <w:r>
        <w:rPr>
          <w:spacing w:val="-1"/>
        </w:rPr>
        <w:t xml:space="preserve"> </w:t>
      </w:r>
      <w:r w:rsidRPr="00A2758D">
        <w:rPr>
          <w:spacing w:val="-1"/>
        </w:rPr>
        <w:t>РАЗМЕРУ.</w:t>
      </w:r>
    </w:p>
    <w:p w14:paraId="4CA1DE32" w14:textId="210D8F18" w:rsidR="00A2758D" w:rsidRDefault="00A2758D" w:rsidP="00A2758D">
      <w:pPr>
        <w:pStyle w:val="a3"/>
        <w:kinsoku w:val="0"/>
        <w:overflowPunct w:val="0"/>
        <w:spacing w:line="243" w:lineRule="auto"/>
        <w:ind w:left="0" w:right="16"/>
        <w:rPr>
          <w:spacing w:val="-1"/>
        </w:rPr>
      </w:pPr>
    </w:p>
    <w:p w14:paraId="78D5FD1A" w14:textId="2B2B230E" w:rsidR="00D34A82" w:rsidRPr="00DB35D1" w:rsidRDefault="00A2758D" w:rsidP="009A0449">
      <w:pPr>
        <w:pStyle w:val="a3"/>
        <w:kinsoku w:val="0"/>
        <w:overflowPunct w:val="0"/>
        <w:spacing w:line="243" w:lineRule="auto"/>
        <w:ind w:left="0" w:right="16"/>
        <w:rPr>
          <w:spacing w:val="-1"/>
        </w:rPr>
      </w:pPr>
      <w:r>
        <w:rPr>
          <w:spacing w:val="-1"/>
        </w:rPr>
        <w:t>П</w:t>
      </w:r>
      <w:r w:rsidRPr="00A2758D">
        <w:rPr>
          <w:spacing w:val="-1"/>
        </w:rPr>
        <w:t>одпись Покупателя (с расшифровкой):</w:t>
      </w:r>
    </w:p>
    <w:sectPr w:rsidR="00D34A82" w:rsidRPr="00DB35D1" w:rsidSect="002D024D">
      <w:pgSz w:w="16838" w:h="11906" w:orient="landscape"/>
      <w:pgMar w:top="397" w:right="397" w:bottom="142" w:left="397"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5FC337" w14:textId="77777777" w:rsidR="007321B2" w:rsidRDefault="007321B2" w:rsidP="00620170">
      <w:pPr>
        <w:spacing w:after="0" w:line="240" w:lineRule="auto"/>
      </w:pPr>
      <w:r>
        <w:separator/>
      </w:r>
    </w:p>
  </w:endnote>
  <w:endnote w:type="continuationSeparator" w:id="0">
    <w:p w14:paraId="080E7D86" w14:textId="77777777" w:rsidR="007321B2" w:rsidRDefault="007321B2" w:rsidP="006201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87AE9E" w14:textId="77777777" w:rsidR="007321B2" w:rsidRDefault="007321B2" w:rsidP="00620170">
      <w:pPr>
        <w:spacing w:after="0" w:line="240" w:lineRule="auto"/>
      </w:pPr>
      <w:r>
        <w:separator/>
      </w:r>
    </w:p>
  </w:footnote>
  <w:footnote w:type="continuationSeparator" w:id="0">
    <w:p w14:paraId="51E681DD" w14:textId="77777777" w:rsidR="007321B2" w:rsidRDefault="007321B2" w:rsidP="006201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3"/>
    <w:multiLevelType w:val="multilevel"/>
    <w:tmpl w:val="6142B31C"/>
    <w:lvl w:ilvl="0">
      <w:start w:val="1"/>
      <w:numFmt w:val="decimal"/>
      <w:lvlText w:val="%1."/>
      <w:lvlJc w:val="left"/>
      <w:pPr>
        <w:ind w:left="120" w:hanging="132"/>
      </w:pPr>
      <w:rPr>
        <w:rFonts w:ascii="Times New Roman" w:eastAsia="Times New Roman" w:hAnsi="Times New Roman" w:cs="Times New Roman"/>
        <w:b w:val="0"/>
        <w:bCs w:val="0"/>
        <w:sz w:val="12"/>
        <w:szCs w:val="12"/>
      </w:rPr>
    </w:lvl>
    <w:lvl w:ilvl="1">
      <w:numFmt w:val="bullet"/>
      <w:lvlText w:val="•"/>
      <w:lvlJc w:val="left"/>
      <w:pPr>
        <w:ind w:left="811" w:hanging="132"/>
      </w:pPr>
    </w:lvl>
    <w:lvl w:ilvl="2">
      <w:numFmt w:val="bullet"/>
      <w:lvlText w:val="•"/>
      <w:lvlJc w:val="left"/>
      <w:pPr>
        <w:ind w:left="1503" w:hanging="132"/>
      </w:pPr>
    </w:lvl>
    <w:lvl w:ilvl="3">
      <w:numFmt w:val="bullet"/>
      <w:lvlText w:val="•"/>
      <w:lvlJc w:val="left"/>
      <w:pPr>
        <w:ind w:left="2195" w:hanging="132"/>
      </w:pPr>
    </w:lvl>
    <w:lvl w:ilvl="4">
      <w:numFmt w:val="bullet"/>
      <w:lvlText w:val="•"/>
      <w:lvlJc w:val="left"/>
      <w:pPr>
        <w:ind w:left="2886" w:hanging="132"/>
      </w:pPr>
    </w:lvl>
    <w:lvl w:ilvl="5">
      <w:numFmt w:val="bullet"/>
      <w:lvlText w:val="•"/>
      <w:lvlJc w:val="left"/>
      <w:pPr>
        <w:ind w:left="3578" w:hanging="132"/>
      </w:pPr>
    </w:lvl>
    <w:lvl w:ilvl="6">
      <w:numFmt w:val="bullet"/>
      <w:lvlText w:val="•"/>
      <w:lvlJc w:val="left"/>
      <w:pPr>
        <w:ind w:left="4270" w:hanging="132"/>
      </w:pPr>
    </w:lvl>
    <w:lvl w:ilvl="7">
      <w:numFmt w:val="bullet"/>
      <w:lvlText w:val="•"/>
      <w:lvlJc w:val="left"/>
      <w:pPr>
        <w:ind w:left="4961" w:hanging="132"/>
      </w:pPr>
    </w:lvl>
    <w:lvl w:ilvl="8">
      <w:numFmt w:val="bullet"/>
      <w:lvlText w:val="•"/>
      <w:lvlJc w:val="left"/>
      <w:pPr>
        <w:ind w:left="5653" w:hanging="132"/>
      </w:pPr>
    </w:lvl>
  </w:abstractNum>
  <w:abstractNum w:abstractNumId="1" w15:restartNumberingAfterBreak="0">
    <w:nsid w:val="00000404"/>
    <w:multiLevelType w:val="multilevel"/>
    <w:tmpl w:val="00000887"/>
    <w:lvl w:ilvl="0">
      <w:numFmt w:val="bullet"/>
      <w:lvlText w:val="-"/>
      <w:lvlJc w:val="left"/>
      <w:pPr>
        <w:ind w:left="152" w:hanging="72"/>
      </w:pPr>
      <w:rPr>
        <w:rFonts w:ascii="Times New Roman" w:hAnsi="Times New Roman"/>
        <w:b w:val="0"/>
        <w:sz w:val="12"/>
      </w:rPr>
    </w:lvl>
    <w:lvl w:ilvl="1">
      <w:numFmt w:val="bullet"/>
      <w:lvlText w:val="•"/>
      <w:lvlJc w:val="left"/>
      <w:pPr>
        <w:ind w:left="840" w:hanging="72"/>
      </w:pPr>
    </w:lvl>
    <w:lvl w:ilvl="2">
      <w:numFmt w:val="bullet"/>
      <w:lvlText w:val="•"/>
      <w:lvlJc w:val="left"/>
      <w:pPr>
        <w:ind w:left="1528" w:hanging="72"/>
      </w:pPr>
    </w:lvl>
    <w:lvl w:ilvl="3">
      <w:numFmt w:val="bullet"/>
      <w:lvlText w:val="•"/>
      <w:lvlJc w:val="left"/>
      <w:pPr>
        <w:ind w:left="2217" w:hanging="72"/>
      </w:pPr>
    </w:lvl>
    <w:lvl w:ilvl="4">
      <w:numFmt w:val="bullet"/>
      <w:lvlText w:val="•"/>
      <w:lvlJc w:val="left"/>
      <w:pPr>
        <w:ind w:left="2905" w:hanging="72"/>
      </w:pPr>
    </w:lvl>
    <w:lvl w:ilvl="5">
      <w:numFmt w:val="bullet"/>
      <w:lvlText w:val="•"/>
      <w:lvlJc w:val="left"/>
      <w:pPr>
        <w:ind w:left="3594" w:hanging="72"/>
      </w:pPr>
    </w:lvl>
    <w:lvl w:ilvl="6">
      <w:numFmt w:val="bullet"/>
      <w:lvlText w:val="•"/>
      <w:lvlJc w:val="left"/>
      <w:pPr>
        <w:ind w:left="4282" w:hanging="72"/>
      </w:pPr>
    </w:lvl>
    <w:lvl w:ilvl="7">
      <w:numFmt w:val="bullet"/>
      <w:lvlText w:val="•"/>
      <w:lvlJc w:val="left"/>
      <w:pPr>
        <w:ind w:left="4971" w:hanging="72"/>
      </w:pPr>
    </w:lvl>
    <w:lvl w:ilvl="8">
      <w:numFmt w:val="bullet"/>
      <w:lvlText w:val="•"/>
      <w:lvlJc w:val="left"/>
      <w:pPr>
        <w:ind w:left="5659" w:hanging="72"/>
      </w:pPr>
    </w:lvl>
  </w:abstractNum>
  <w:abstractNum w:abstractNumId="2" w15:restartNumberingAfterBreak="0">
    <w:nsid w:val="15EF310F"/>
    <w:multiLevelType w:val="hybridMultilevel"/>
    <w:tmpl w:val="FE4C4E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DBE673B"/>
    <w:multiLevelType w:val="hybridMultilevel"/>
    <w:tmpl w:val="DC8ECCDE"/>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F3269F4"/>
    <w:multiLevelType w:val="hybridMultilevel"/>
    <w:tmpl w:val="C7AA7FA0"/>
    <w:lvl w:ilvl="0" w:tplc="179AC874">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num w:numId="1" w16cid:durableId="917447019">
    <w:abstractNumId w:val="4"/>
  </w:num>
  <w:num w:numId="2" w16cid:durableId="1641113096">
    <w:abstractNumId w:val="1"/>
  </w:num>
  <w:num w:numId="3" w16cid:durableId="1539048802">
    <w:abstractNumId w:val="0"/>
  </w:num>
  <w:num w:numId="4" w16cid:durableId="1316760073">
    <w:abstractNumId w:val="2"/>
  </w:num>
  <w:num w:numId="5" w16cid:durableId="10859992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7C2F"/>
    <w:rsid w:val="00002FCE"/>
    <w:rsid w:val="00032BB5"/>
    <w:rsid w:val="000330F2"/>
    <w:rsid w:val="00033DF6"/>
    <w:rsid w:val="000437C4"/>
    <w:rsid w:val="00075E2D"/>
    <w:rsid w:val="000A2B1B"/>
    <w:rsid w:val="000A6E9B"/>
    <w:rsid w:val="000B67E4"/>
    <w:rsid w:val="000D4B6D"/>
    <w:rsid w:val="000E05BD"/>
    <w:rsid w:val="000E2D8A"/>
    <w:rsid w:val="000E703F"/>
    <w:rsid w:val="0012553D"/>
    <w:rsid w:val="001302E9"/>
    <w:rsid w:val="00143A07"/>
    <w:rsid w:val="00144051"/>
    <w:rsid w:val="0015543B"/>
    <w:rsid w:val="0015592A"/>
    <w:rsid w:val="00155F24"/>
    <w:rsid w:val="001646F2"/>
    <w:rsid w:val="001678BA"/>
    <w:rsid w:val="00173E65"/>
    <w:rsid w:val="001815C8"/>
    <w:rsid w:val="001950A2"/>
    <w:rsid w:val="001A53AE"/>
    <w:rsid w:val="001C149F"/>
    <w:rsid w:val="001C5785"/>
    <w:rsid w:val="001C7C2F"/>
    <w:rsid w:val="001D444A"/>
    <w:rsid w:val="001E1F69"/>
    <w:rsid w:val="00210626"/>
    <w:rsid w:val="002222CF"/>
    <w:rsid w:val="00251BCE"/>
    <w:rsid w:val="00286C1F"/>
    <w:rsid w:val="00296E42"/>
    <w:rsid w:val="002B2ACC"/>
    <w:rsid w:val="002B5457"/>
    <w:rsid w:val="002D024D"/>
    <w:rsid w:val="00303883"/>
    <w:rsid w:val="003059D5"/>
    <w:rsid w:val="00315C50"/>
    <w:rsid w:val="0031610C"/>
    <w:rsid w:val="00323471"/>
    <w:rsid w:val="0032628A"/>
    <w:rsid w:val="00333358"/>
    <w:rsid w:val="00337490"/>
    <w:rsid w:val="00387C57"/>
    <w:rsid w:val="003E6335"/>
    <w:rsid w:val="004021C6"/>
    <w:rsid w:val="00413FE2"/>
    <w:rsid w:val="0043292D"/>
    <w:rsid w:val="00444356"/>
    <w:rsid w:val="00454597"/>
    <w:rsid w:val="00455D1A"/>
    <w:rsid w:val="00476532"/>
    <w:rsid w:val="00480BDE"/>
    <w:rsid w:val="004976E6"/>
    <w:rsid w:val="004D72C6"/>
    <w:rsid w:val="004F6442"/>
    <w:rsid w:val="0051091D"/>
    <w:rsid w:val="00524B1B"/>
    <w:rsid w:val="005520F4"/>
    <w:rsid w:val="00560868"/>
    <w:rsid w:val="0057188A"/>
    <w:rsid w:val="005740BD"/>
    <w:rsid w:val="00580D97"/>
    <w:rsid w:val="00581C85"/>
    <w:rsid w:val="00585FF9"/>
    <w:rsid w:val="00586242"/>
    <w:rsid w:val="00590DC0"/>
    <w:rsid w:val="00595290"/>
    <w:rsid w:val="005B0144"/>
    <w:rsid w:val="005C213A"/>
    <w:rsid w:val="005F4AFF"/>
    <w:rsid w:val="00620170"/>
    <w:rsid w:val="00620AEE"/>
    <w:rsid w:val="00630D5F"/>
    <w:rsid w:val="00647F96"/>
    <w:rsid w:val="00653CF8"/>
    <w:rsid w:val="0065547F"/>
    <w:rsid w:val="00684296"/>
    <w:rsid w:val="00685601"/>
    <w:rsid w:val="0068757B"/>
    <w:rsid w:val="006A2BD5"/>
    <w:rsid w:val="006A4EF0"/>
    <w:rsid w:val="006C22C4"/>
    <w:rsid w:val="006C3F45"/>
    <w:rsid w:val="006D2565"/>
    <w:rsid w:val="006E22E3"/>
    <w:rsid w:val="006F0A52"/>
    <w:rsid w:val="006F1583"/>
    <w:rsid w:val="006F5B9E"/>
    <w:rsid w:val="00716822"/>
    <w:rsid w:val="007321B2"/>
    <w:rsid w:val="00736BC0"/>
    <w:rsid w:val="00737B72"/>
    <w:rsid w:val="00742363"/>
    <w:rsid w:val="007467BD"/>
    <w:rsid w:val="00750BF0"/>
    <w:rsid w:val="00766343"/>
    <w:rsid w:val="00774869"/>
    <w:rsid w:val="007A0AAE"/>
    <w:rsid w:val="007B7892"/>
    <w:rsid w:val="007C3BBA"/>
    <w:rsid w:val="007D2A4B"/>
    <w:rsid w:val="007E5574"/>
    <w:rsid w:val="0080223F"/>
    <w:rsid w:val="0082501A"/>
    <w:rsid w:val="008349E8"/>
    <w:rsid w:val="00856B9F"/>
    <w:rsid w:val="00861F24"/>
    <w:rsid w:val="00863E0D"/>
    <w:rsid w:val="00865853"/>
    <w:rsid w:val="00875AAF"/>
    <w:rsid w:val="008A6B7F"/>
    <w:rsid w:val="008B2E5B"/>
    <w:rsid w:val="008C7981"/>
    <w:rsid w:val="008D3763"/>
    <w:rsid w:val="008F4A92"/>
    <w:rsid w:val="0090210A"/>
    <w:rsid w:val="0090590D"/>
    <w:rsid w:val="0093292B"/>
    <w:rsid w:val="009363B9"/>
    <w:rsid w:val="00947111"/>
    <w:rsid w:val="00954A61"/>
    <w:rsid w:val="00957521"/>
    <w:rsid w:val="0096145D"/>
    <w:rsid w:val="00966B78"/>
    <w:rsid w:val="00974DE2"/>
    <w:rsid w:val="009A0449"/>
    <w:rsid w:val="009A1FEF"/>
    <w:rsid w:val="009A7B61"/>
    <w:rsid w:val="009B60AF"/>
    <w:rsid w:val="009D4866"/>
    <w:rsid w:val="009F4669"/>
    <w:rsid w:val="00A05C00"/>
    <w:rsid w:val="00A2239B"/>
    <w:rsid w:val="00A262C1"/>
    <w:rsid w:val="00A2758D"/>
    <w:rsid w:val="00A700C4"/>
    <w:rsid w:val="00A82957"/>
    <w:rsid w:val="00A900F7"/>
    <w:rsid w:val="00AB7AED"/>
    <w:rsid w:val="00AE0CFF"/>
    <w:rsid w:val="00AE4133"/>
    <w:rsid w:val="00AE68C9"/>
    <w:rsid w:val="00AE7BDD"/>
    <w:rsid w:val="00B31561"/>
    <w:rsid w:val="00B47C9F"/>
    <w:rsid w:val="00B5746B"/>
    <w:rsid w:val="00B608FA"/>
    <w:rsid w:val="00B76B47"/>
    <w:rsid w:val="00B863F9"/>
    <w:rsid w:val="00BA0D17"/>
    <w:rsid w:val="00BC3114"/>
    <w:rsid w:val="00BC4376"/>
    <w:rsid w:val="00C03D39"/>
    <w:rsid w:val="00C129CA"/>
    <w:rsid w:val="00C21C00"/>
    <w:rsid w:val="00C223D6"/>
    <w:rsid w:val="00C23673"/>
    <w:rsid w:val="00C35F27"/>
    <w:rsid w:val="00C46138"/>
    <w:rsid w:val="00C57889"/>
    <w:rsid w:val="00C7094D"/>
    <w:rsid w:val="00C80E61"/>
    <w:rsid w:val="00C86A9C"/>
    <w:rsid w:val="00CB04C1"/>
    <w:rsid w:val="00CB5533"/>
    <w:rsid w:val="00CB61B0"/>
    <w:rsid w:val="00CB73F0"/>
    <w:rsid w:val="00CE0860"/>
    <w:rsid w:val="00CE32BF"/>
    <w:rsid w:val="00CF1C02"/>
    <w:rsid w:val="00D028D8"/>
    <w:rsid w:val="00D20BDB"/>
    <w:rsid w:val="00D34A82"/>
    <w:rsid w:val="00D644E2"/>
    <w:rsid w:val="00D64799"/>
    <w:rsid w:val="00D6611F"/>
    <w:rsid w:val="00D852B9"/>
    <w:rsid w:val="00DA5D9E"/>
    <w:rsid w:val="00DB35D1"/>
    <w:rsid w:val="00DB4714"/>
    <w:rsid w:val="00E12FD4"/>
    <w:rsid w:val="00E37023"/>
    <w:rsid w:val="00E50A0F"/>
    <w:rsid w:val="00E54B1F"/>
    <w:rsid w:val="00E57361"/>
    <w:rsid w:val="00E83251"/>
    <w:rsid w:val="00E90BB1"/>
    <w:rsid w:val="00E963DB"/>
    <w:rsid w:val="00EA5144"/>
    <w:rsid w:val="00ED7648"/>
    <w:rsid w:val="00ED77FB"/>
    <w:rsid w:val="00EE206F"/>
    <w:rsid w:val="00EF1FCC"/>
    <w:rsid w:val="00EF35CC"/>
    <w:rsid w:val="00F1605B"/>
    <w:rsid w:val="00F35F32"/>
    <w:rsid w:val="00F45C18"/>
    <w:rsid w:val="00F56783"/>
    <w:rsid w:val="00F673C8"/>
    <w:rsid w:val="00FD7A88"/>
    <w:rsid w:val="00FE304C"/>
    <w:rsid w:val="00FE3CAC"/>
    <w:rsid w:val="00FE60D6"/>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6AFEE0"/>
  <w15:chartTrackingRefBased/>
  <w15:docId w15:val="{66C2E5FD-2F66-4A20-8A7F-E4E012680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1C7C2F"/>
    <w:pPr>
      <w:widowControl w:val="0"/>
      <w:autoSpaceDE w:val="0"/>
      <w:autoSpaceDN w:val="0"/>
      <w:adjustRightInd w:val="0"/>
      <w:spacing w:after="0" w:line="240" w:lineRule="auto"/>
      <w:ind w:left="10"/>
      <w:outlineLvl w:val="0"/>
    </w:pPr>
    <w:rPr>
      <w:rFonts w:ascii="Times New Roman" w:eastAsia="Times New Roman" w:hAnsi="Times New Roman" w:cs="Times New Roman"/>
      <w:b/>
      <w:bCs/>
      <w:sz w:val="14"/>
      <w:szCs w:val="14"/>
      <w:lang w:eastAsia="ru-RU"/>
    </w:rPr>
  </w:style>
  <w:style w:type="paragraph" w:styleId="2">
    <w:name w:val="heading 2"/>
    <w:basedOn w:val="a"/>
    <w:next w:val="a"/>
    <w:link w:val="20"/>
    <w:uiPriority w:val="9"/>
    <w:semiHidden/>
    <w:unhideWhenUsed/>
    <w:qFormat/>
    <w:rsid w:val="00EA514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DB35D1"/>
    <w:pPr>
      <w:keepNext/>
      <w:widowControl w:val="0"/>
      <w:autoSpaceDE w:val="0"/>
      <w:autoSpaceDN w:val="0"/>
      <w:adjustRightInd w:val="0"/>
      <w:spacing w:before="240" w:after="60" w:line="240" w:lineRule="auto"/>
      <w:outlineLvl w:val="2"/>
    </w:pPr>
    <w:rPr>
      <w:rFonts w:ascii="Calibri Light" w:eastAsia="Times New Roman" w:hAnsi="Calibri Light" w:cs="Times New Roman"/>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C7C2F"/>
    <w:rPr>
      <w:rFonts w:ascii="Times New Roman" w:eastAsia="Times New Roman" w:hAnsi="Times New Roman" w:cs="Times New Roman"/>
      <w:b/>
      <w:bCs/>
      <w:sz w:val="14"/>
      <w:szCs w:val="14"/>
      <w:lang w:eastAsia="ru-RU"/>
    </w:rPr>
  </w:style>
  <w:style w:type="character" w:customStyle="1" w:styleId="20">
    <w:name w:val="Заголовок 2 Знак"/>
    <w:basedOn w:val="a0"/>
    <w:link w:val="2"/>
    <w:uiPriority w:val="9"/>
    <w:semiHidden/>
    <w:rsid w:val="00EA5144"/>
    <w:rPr>
      <w:rFonts w:asciiTheme="majorHAnsi" w:eastAsiaTheme="majorEastAsia" w:hAnsiTheme="majorHAnsi" w:cstheme="majorBidi"/>
      <w:color w:val="2F5496" w:themeColor="accent1" w:themeShade="BF"/>
      <w:sz w:val="26"/>
      <w:szCs w:val="26"/>
    </w:rPr>
  </w:style>
  <w:style w:type="paragraph" w:styleId="a3">
    <w:name w:val="Body Text"/>
    <w:basedOn w:val="a"/>
    <w:link w:val="a4"/>
    <w:uiPriority w:val="1"/>
    <w:qFormat/>
    <w:rsid w:val="001C7C2F"/>
    <w:pPr>
      <w:widowControl w:val="0"/>
      <w:autoSpaceDE w:val="0"/>
      <w:autoSpaceDN w:val="0"/>
      <w:adjustRightInd w:val="0"/>
      <w:spacing w:after="0" w:line="240" w:lineRule="auto"/>
      <w:ind w:left="120"/>
    </w:pPr>
    <w:rPr>
      <w:rFonts w:ascii="Times New Roman" w:eastAsia="Times New Roman" w:hAnsi="Times New Roman" w:cs="Times New Roman"/>
      <w:sz w:val="12"/>
      <w:szCs w:val="12"/>
      <w:lang w:eastAsia="ru-RU"/>
    </w:rPr>
  </w:style>
  <w:style w:type="character" w:customStyle="1" w:styleId="a4">
    <w:name w:val="Основной текст Знак"/>
    <w:basedOn w:val="a0"/>
    <w:link w:val="a3"/>
    <w:uiPriority w:val="99"/>
    <w:rsid w:val="001C7C2F"/>
    <w:rPr>
      <w:rFonts w:ascii="Times New Roman" w:eastAsia="Times New Roman" w:hAnsi="Times New Roman" w:cs="Times New Roman"/>
      <w:sz w:val="12"/>
      <w:szCs w:val="12"/>
      <w:lang w:eastAsia="ru-RU"/>
    </w:rPr>
  </w:style>
  <w:style w:type="character" w:customStyle="1" w:styleId="30">
    <w:name w:val="Заголовок 3 Знак"/>
    <w:basedOn w:val="a0"/>
    <w:link w:val="3"/>
    <w:uiPriority w:val="9"/>
    <w:semiHidden/>
    <w:rsid w:val="00DB35D1"/>
    <w:rPr>
      <w:rFonts w:ascii="Calibri Light" w:eastAsia="Times New Roman" w:hAnsi="Calibri Light" w:cs="Times New Roman"/>
      <w:b/>
      <w:bCs/>
      <w:sz w:val="26"/>
      <w:szCs w:val="26"/>
      <w:lang w:eastAsia="ru-RU"/>
    </w:rPr>
  </w:style>
  <w:style w:type="character" w:styleId="a5">
    <w:name w:val="Hyperlink"/>
    <w:basedOn w:val="a0"/>
    <w:uiPriority w:val="99"/>
    <w:semiHidden/>
    <w:unhideWhenUsed/>
    <w:rsid w:val="00C129CA"/>
    <w:rPr>
      <w:color w:val="0563C1"/>
      <w:u w:val="single"/>
    </w:rPr>
  </w:style>
  <w:style w:type="character" w:styleId="a6">
    <w:name w:val="FollowedHyperlink"/>
    <w:basedOn w:val="a0"/>
    <w:uiPriority w:val="99"/>
    <w:semiHidden/>
    <w:unhideWhenUsed/>
    <w:rsid w:val="00C129CA"/>
    <w:rPr>
      <w:color w:val="954F72"/>
      <w:u w:val="single"/>
    </w:rPr>
  </w:style>
  <w:style w:type="paragraph" w:customStyle="1" w:styleId="msonormal0">
    <w:name w:val="msonormal"/>
    <w:basedOn w:val="a"/>
    <w:rsid w:val="00C129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3">
    <w:name w:val="xl63"/>
    <w:basedOn w:val="a"/>
    <w:rsid w:val="00C129C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7"/>
      <w:szCs w:val="7"/>
    </w:rPr>
  </w:style>
  <w:style w:type="paragraph" w:customStyle="1" w:styleId="xl64">
    <w:name w:val="xl64"/>
    <w:basedOn w:val="a"/>
    <w:rsid w:val="00C129CA"/>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7"/>
      <w:szCs w:val="7"/>
    </w:rPr>
  </w:style>
  <w:style w:type="paragraph" w:customStyle="1" w:styleId="xl65">
    <w:name w:val="xl65"/>
    <w:basedOn w:val="a"/>
    <w:rsid w:val="00C129CA"/>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7"/>
      <w:szCs w:val="7"/>
    </w:rPr>
  </w:style>
  <w:style w:type="paragraph" w:customStyle="1" w:styleId="xl66">
    <w:name w:val="xl66"/>
    <w:basedOn w:val="a"/>
    <w:rsid w:val="00C129CA"/>
    <w:pPr>
      <w:spacing w:before="100" w:beforeAutospacing="1" w:after="100" w:afterAutospacing="1" w:line="240" w:lineRule="auto"/>
      <w:jc w:val="center"/>
      <w:textAlignment w:val="center"/>
    </w:pPr>
    <w:rPr>
      <w:rFonts w:ascii="Times New Roman" w:eastAsia="Times New Roman" w:hAnsi="Times New Roman" w:cs="Times New Roman"/>
      <w:sz w:val="7"/>
      <w:szCs w:val="7"/>
    </w:rPr>
  </w:style>
  <w:style w:type="paragraph" w:customStyle="1" w:styleId="xl67">
    <w:name w:val="xl67"/>
    <w:basedOn w:val="a"/>
    <w:rsid w:val="00C129CA"/>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7"/>
      <w:szCs w:val="7"/>
    </w:rPr>
  </w:style>
  <w:style w:type="paragraph" w:customStyle="1" w:styleId="xl68">
    <w:name w:val="xl68"/>
    <w:basedOn w:val="a"/>
    <w:rsid w:val="00C129CA"/>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7"/>
      <w:szCs w:val="7"/>
    </w:rPr>
  </w:style>
  <w:style w:type="paragraph" w:customStyle="1" w:styleId="xl69">
    <w:name w:val="xl69"/>
    <w:basedOn w:val="a"/>
    <w:rsid w:val="00C129CA"/>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7"/>
      <w:szCs w:val="7"/>
    </w:rPr>
  </w:style>
  <w:style w:type="paragraph" w:customStyle="1" w:styleId="xl70">
    <w:name w:val="xl70"/>
    <w:basedOn w:val="a"/>
    <w:rsid w:val="00C129CA"/>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7"/>
      <w:szCs w:val="7"/>
    </w:rPr>
  </w:style>
  <w:style w:type="paragraph" w:customStyle="1" w:styleId="xl71">
    <w:name w:val="xl71"/>
    <w:basedOn w:val="a"/>
    <w:rsid w:val="00C129CA"/>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7"/>
      <w:szCs w:val="7"/>
    </w:rPr>
  </w:style>
  <w:style w:type="paragraph" w:customStyle="1" w:styleId="xl72">
    <w:name w:val="xl72"/>
    <w:basedOn w:val="a"/>
    <w:rsid w:val="00C129CA"/>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7"/>
      <w:szCs w:val="7"/>
    </w:rPr>
  </w:style>
  <w:style w:type="paragraph" w:customStyle="1" w:styleId="xl73">
    <w:name w:val="xl73"/>
    <w:basedOn w:val="a"/>
    <w:rsid w:val="00C129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7"/>
      <w:szCs w:val="7"/>
    </w:rPr>
  </w:style>
  <w:style w:type="paragraph" w:customStyle="1" w:styleId="xl74">
    <w:name w:val="xl74"/>
    <w:basedOn w:val="a"/>
    <w:rsid w:val="00C129CA"/>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7"/>
      <w:szCs w:val="7"/>
    </w:rPr>
  </w:style>
  <w:style w:type="paragraph" w:customStyle="1" w:styleId="xl75">
    <w:name w:val="xl75"/>
    <w:basedOn w:val="a"/>
    <w:rsid w:val="00C129CA"/>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7"/>
      <w:szCs w:val="7"/>
    </w:rPr>
  </w:style>
  <w:style w:type="paragraph" w:customStyle="1" w:styleId="xl76">
    <w:name w:val="xl76"/>
    <w:basedOn w:val="a"/>
    <w:rsid w:val="00C129CA"/>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7"/>
      <w:szCs w:val="7"/>
    </w:rPr>
  </w:style>
  <w:style w:type="paragraph" w:customStyle="1" w:styleId="xl77">
    <w:name w:val="xl77"/>
    <w:basedOn w:val="a"/>
    <w:rsid w:val="00C129C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7"/>
      <w:szCs w:val="7"/>
    </w:rPr>
  </w:style>
  <w:style w:type="paragraph" w:customStyle="1" w:styleId="xl78">
    <w:name w:val="xl78"/>
    <w:basedOn w:val="a"/>
    <w:rsid w:val="00C129CA"/>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7"/>
      <w:szCs w:val="7"/>
    </w:rPr>
  </w:style>
  <w:style w:type="paragraph" w:customStyle="1" w:styleId="xl79">
    <w:name w:val="xl79"/>
    <w:basedOn w:val="a"/>
    <w:rsid w:val="00C129CA"/>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7"/>
      <w:szCs w:val="7"/>
    </w:rPr>
  </w:style>
  <w:style w:type="paragraph" w:customStyle="1" w:styleId="xl80">
    <w:name w:val="xl80"/>
    <w:basedOn w:val="a"/>
    <w:rsid w:val="00C129CA"/>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7"/>
      <w:szCs w:val="7"/>
    </w:rPr>
  </w:style>
  <w:style w:type="paragraph" w:customStyle="1" w:styleId="xl81">
    <w:name w:val="xl81"/>
    <w:basedOn w:val="a"/>
    <w:rsid w:val="00C129CA"/>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7"/>
      <w:szCs w:val="7"/>
    </w:rPr>
  </w:style>
  <w:style w:type="paragraph" w:customStyle="1" w:styleId="xl82">
    <w:name w:val="xl82"/>
    <w:basedOn w:val="a"/>
    <w:rsid w:val="00C129CA"/>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7"/>
      <w:szCs w:val="7"/>
    </w:rPr>
  </w:style>
  <w:style w:type="paragraph" w:customStyle="1" w:styleId="xl83">
    <w:name w:val="xl83"/>
    <w:basedOn w:val="a"/>
    <w:rsid w:val="00C129C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7"/>
      <w:szCs w:val="7"/>
    </w:rPr>
  </w:style>
  <w:style w:type="paragraph" w:customStyle="1" w:styleId="xl84">
    <w:name w:val="xl84"/>
    <w:basedOn w:val="a"/>
    <w:rsid w:val="00C129CA"/>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7"/>
      <w:szCs w:val="7"/>
    </w:rPr>
  </w:style>
  <w:style w:type="paragraph" w:customStyle="1" w:styleId="xl85">
    <w:name w:val="xl85"/>
    <w:basedOn w:val="a"/>
    <w:rsid w:val="00C129CA"/>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7"/>
      <w:szCs w:val="7"/>
    </w:rPr>
  </w:style>
  <w:style w:type="paragraph" w:customStyle="1" w:styleId="xl86">
    <w:name w:val="xl86"/>
    <w:basedOn w:val="a"/>
    <w:rsid w:val="00C129C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7"/>
      <w:szCs w:val="7"/>
    </w:rPr>
  </w:style>
  <w:style w:type="paragraph" w:customStyle="1" w:styleId="xl87">
    <w:name w:val="xl87"/>
    <w:basedOn w:val="a"/>
    <w:rsid w:val="00C129CA"/>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7"/>
      <w:szCs w:val="7"/>
    </w:rPr>
  </w:style>
  <w:style w:type="paragraph" w:customStyle="1" w:styleId="xl88">
    <w:name w:val="xl88"/>
    <w:basedOn w:val="a"/>
    <w:rsid w:val="00C129CA"/>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7"/>
      <w:szCs w:val="7"/>
    </w:rPr>
  </w:style>
  <w:style w:type="paragraph" w:customStyle="1" w:styleId="xl89">
    <w:name w:val="xl89"/>
    <w:basedOn w:val="a"/>
    <w:rsid w:val="00C129CA"/>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7"/>
      <w:szCs w:val="7"/>
    </w:rPr>
  </w:style>
  <w:style w:type="paragraph" w:customStyle="1" w:styleId="xl90">
    <w:name w:val="xl90"/>
    <w:basedOn w:val="a"/>
    <w:rsid w:val="00C129CA"/>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7"/>
      <w:szCs w:val="7"/>
    </w:rPr>
  </w:style>
  <w:style w:type="paragraph" w:customStyle="1" w:styleId="xl91">
    <w:name w:val="xl91"/>
    <w:basedOn w:val="a"/>
    <w:rsid w:val="00C129CA"/>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7"/>
      <w:szCs w:val="7"/>
    </w:rPr>
  </w:style>
  <w:style w:type="paragraph" w:customStyle="1" w:styleId="xl92">
    <w:name w:val="xl92"/>
    <w:basedOn w:val="a"/>
    <w:rsid w:val="00C129C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7"/>
      <w:szCs w:val="7"/>
    </w:rPr>
  </w:style>
  <w:style w:type="paragraph" w:styleId="a7">
    <w:name w:val="header"/>
    <w:basedOn w:val="a"/>
    <w:link w:val="a8"/>
    <w:uiPriority w:val="99"/>
    <w:unhideWhenUsed/>
    <w:rsid w:val="0062017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20170"/>
  </w:style>
  <w:style w:type="paragraph" w:styleId="a9">
    <w:name w:val="footer"/>
    <w:basedOn w:val="a"/>
    <w:link w:val="aa"/>
    <w:uiPriority w:val="99"/>
    <w:unhideWhenUsed/>
    <w:rsid w:val="0062017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20170"/>
  </w:style>
  <w:style w:type="table" w:styleId="ab">
    <w:name w:val="Table Grid"/>
    <w:basedOn w:val="a1"/>
    <w:uiPriority w:val="39"/>
    <w:rsid w:val="00736B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266690">
      <w:bodyDiv w:val="1"/>
      <w:marLeft w:val="0"/>
      <w:marRight w:val="0"/>
      <w:marTop w:val="0"/>
      <w:marBottom w:val="0"/>
      <w:divBdr>
        <w:top w:val="none" w:sz="0" w:space="0" w:color="auto"/>
        <w:left w:val="none" w:sz="0" w:space="0" w:color="auto"/>
        <w:bottom w:val="none" w:sz="0" w:space="0" w:color="auto"/>
        <w:right w:val="none" w:sz="0" w:space="0" w:color="auto"/>
      </w:divBdr>
    </w:div>
    <w:div w:id="289362201">
      <w:bodyDiv w:val="1"/>
      <w:marLeft w:val="0"/>
      <w:marRight w:val="0"/>
      <w:marTop w:val="0"/>
      <w:marBottom w:val="0"/>
      <w:divBdr>
        <w:top w:val="none" w:sz="0" w:space="0" w:color="auto"/>
        <w:left w:val="none" w:sz="0" w:space="0" w:color="auto"/>
        <w:bottom w:val="none" w:sz="0" w:space="0" w:color="auto"/>
        <w:right w:val="none" w:sz="0" w:space="0" w:color="auto"/>
      </w:divBdr>
    </w:div>
    <w:div w:id="359474535">
      <w:bodyDiv w:val="1"/>
      <w:marLeft w:val="0"/>
      <w:marRight w:val="0"/>
      <w:marTop w:val="0"/>
      <w:marBottom w:val="0"/>
      <w:divBdr>
        <w:top w:val="none" w:sz="0" w:space="0" w:color="auto"/>
        <w:left w:val="none" w:sz="0" w:space="0" w:color="auto"/>
        <w:bottom w:val="none" w:sz="0" w:space="0" w:color="auto"/>
        <w:right w:val="none" w:sz="0" w:space="0" w:color="auto"/>
      </w:divBdr>
    </w:div>
    <w:div w:id="589966549">
      <w:bodyDiv w:val="1"/>
      <w:marLeft w:val="0"/>
      <w:marRight w:val="0"/>
      <w:marTop w:val="0"/>
      <w:marBottom w:val="0"/>
      <w:divBdr>
        <w:top w:val="none" w:sz="0" w:space="0" w:color="auto"/>
        <w:left w:val="none" w:sz="0" w:space="0" w:color="auto"/>
        <w:bottom w:val="none" w:sz="0" w:space="0" w:color="auto"/>
        <w:right w:val="none" w:sz="0" w:space="0" w:color="auto"/>
      </w:divBdr>
    </w:div>
    <w:div w:id="647783871">
      <w:bodyDiv w:val="1"/>
      <w:marLeft w:val="0"/>
      <w:marRight w:val="0"/>
      <w:marTop w:val="0"/>
      <w:marBottom w:val="0"/>
      <w:divBdr>
        <w:top w:val="none" w:sz="0" w:space="0" w:color="auto"/>
        <w:left w:val="none" w:sz="0" w:space="0" w:color="auto"/>
        <w:bottom w:val="none" w:sz="0" w:space="0" w:color="auto"/>
        <w:right w:val="none" w:sz="0" w:space="0" w:color="auto"/>
      </w:divBdr>
    </w:div>
    <w:div w:id="654799980">
      <w:bodyDiv w:val="1"/>
      <w:marLeft w:val="0"/>
      <w:marRight w:val="0"/>
      <w:marTop w:val="0"/>
      <w:marBottom w:val="0"/>
      <w:divBdr>
        <w:top w:val="none" w:sz="0" w:space="0" w:color="auto"/>
        <w:left w:val="none" w:sz="0" w:space="0" w:color="auto"/>
        <w:bottom w:val="none" w:sz="0" w:space="0" w:color="auto"/>
        <w:right w:val="none" w:sz="0" w:space="0" w:color="auto"/>
      </w:divBdr>
    </w:div>
    <w:div w:id="772164864">
      <w:bodyDiv w:val="1"/>
      <w:marLeft w:val="0"/>
      <w:marRight w:val="0"/>
      <w:marTop w:val="0"/>
      <w:marBottom w:val="0"/>
      <w:divBdr>
        <w:top w:val="none" w:sz="0" w:space="0" w:color="auto"/>
        <w:left w:val="none" w:sz="0" w:space="0" w:color="auto"/>
        <w:bottom w:val="none" w:sz="0" w:space="0" w:color="auto"/>
        <w:right w:val="none" w:sz="0" w:space="0" w:color="auto"/>
      </w:divBdr>
    </w:div>
    <w:div w:id="774444391">
      <w:bodyDiv w:val="1"/>
      <w:marLeft w:val="0"/>
      <w:marRight w:val="0"/>
      <w:marTop w:val="0"/>
      <w:marBottom w:val="0"/>
      <w:divBdr>
        <w:top w:val="none" w:sz="0" w:space="0" w:color="auto"/>
        <w:left w:val="none" w:sz="0" w:space="0" w:color="auto"/>
        <w:bottom w:val="none" w:sz="0" w:space="0" w:color="auto"/>
        <w:right w:val="none" w:sz="0" w:space="0" w:color="auto"/>
      </w:divBdr>
    </w:div>
    <w:div w:id="858198337">
      <w:bodyDiv w:val="1"/>
      <w:marLeft w:val="0"/>
      <w:marRight w:val="0"/>
      <w:marTop w:val="0"/>
      <w:marBottom w:val="0"/>
      <w:divBdr>
        <w:top w:val="none" w:sz="0" w:space="0" w:color="auto"/>
        <w:left w:val="none" w:sz="0" w:space="0" w:color="auto"/>
        <w:bottom w:val="none" w:sz="0" w:space="0" w:color="auto"/>
        <w:right w:val="none" w:sz="0" w:space="0" w:color="auto"/>
      </w:divBdr>
    </w:div>
    <w:div w:id="880704604">
      <w:bodyDiv w:val="1"/>
      <w:marLeft w:val="0"/>
      <w:marRight w:val="0"/>
      <w:marTop w:val="0"/>
      <w:marBottom w:val="0"/>
      <w:divBdr>
        <w:top w:val="none" w:sz="0" w:space="0" w:color="auto"/>
        <w:left w:val="none" w:sz="0" w:space="0" w:color="auto"/>
        <w:bottom w:val="none" w:sz="0" w:space="0" w:color="auto"/>
        <w:right w:val="none" w:sz="0" w:space="0" w:color="auto"/>
      </w:divBdr>
    </w:div>
    <w:div w:id="1055356498">
      <w:bodyDiv w:val="1"/>
      <w:marLeft w:val="0"/>
      <w:marRight w:val="0"/>
      <w:marTop w:val="0"/>
      <w:marBottom w:val="0"/>
      <w:divBdr>
        <w:top w:val="none" w:sz="0" w:space="0" w:color="auto"/>
        <w:left w:val="none" w:sz="0" w:space="0" w:color="auto"/>
        <w:bottom w:val="none" w:sz="0" w:space="0" w:color="auto"/>
        <w:right w:val="none" w:sz="0" w:space="0" w:color="auto"/>
      </w:divBdr>
    </w:div>
    <w:div w:id="1076785413">
      <w:bodyDiv w:val="1"/>
      <w:marLeft w:val="0"/>
      <w:marRight w:val="0"/>
      <w:marTop w:val="0"/>
      <w:marBottom w:val="0"/>
      <w:divBdr>
        <w:top w:val="none" w:sz="0" w:space="0" w:color="auto"/>
        <w:left w:val="none" w:sz="0" w:space="0" w:color="auto"/>
        <w:bottom w:val="none" w:sz="0" w:space="0" w:color="auto"/>
        <w:right w:val="none" w:sz="0" w:space="0" w:color="auto"/>
      </w:divBdr>
    </w:div>
    <w:div w:id="1109395443">
      <w:bodyDiv w:val="1"/>
      <w:marLeft w:val="0"/>
      <w:marRight w:val="0"/>
      <w:marTop w:val="0"/>
      <w:marBottom w:val="0"/>
      <w:divBdr>
        <w:top w:val="none" w:sz="0" w:space="0" w:color="auto"/>
        <w:left w:val="none" w:sz="0" w:space="0" w:color="auto"/>
        <w:bottom w:val="none" w:sz="0" w:space="0" w:color="auto"/>
        <w:right w:val="none" w:sz="0" w:space="0" w:color="auto"/>
      </w:divBdr>
    </w:div>
    <w:div w:id="1186210290">
      <w:bodyDiv w:val="1"/>
      <w:marLeft w:val="0"/>
      <w:marRight w:val="0"/>
      <w:marTop w:val="0"/>
      <w:marBottom w:val="0"/>
      <w:divBdr>
        <w:top w:val="none" w:sz="0" w:space="0" w:color="auto"/>
        <w:left w:val="none" w:sz="0" w:space="0" w:color="auto"/>
        <w:bottom w:val="none" w:sz="0" w:space="0" w:color="auto"/>
        <w:right w:val="none" w:sz="0" w:space="0" w:color="auto"/>
      </w:divBdr>
    </w:div>
    <w:div w:id="1243566880">
      <w:bodyDiv w:val="1"/>
      <w:marLeft w:val="0"/>
      <w:marRight w:val="0"/>
      <w:marTop w:val="0"/>
      <w:marBottom w:val="0"/>
      <w:divBdr>
        <w:top w:val="none" w:sz="0" w:space="0" w:color="auto"/>
        <w:left w:val="none" w:sz="0" w:space="0" w:color="auto"/>
        <w:bottom w:val="none" w:sz="0" w:space="0" w:color="auto"/>
        <w:right w:val="none" w:sz="0" w:space="0" w:color="auto"/>
      </w:divBdr>
    </w:div>
    <w:div w:id="1286306398">
      <w:bodyDiv w:val="1"/>
      <w:marLeft w:val="0"/>
      <w:marRight w:val="0"/>
      <w:marTop w:val="0"/>
      <w:marBottom w:val="0"/>
      <w:divBdr>
        <w:top w:val="none" w:sz="0" w:space="0" w:color="auto"/>
        <w:left w:val="none" w:sz="0" w:space="0" w:color="auto"/>
        <w:bottom w:val="none" w:sz="0" w:space="0" w:color="auto"/>
        <w:right w:val="none" w:sz="0" w:space="0" w:color="auto"/>
      </w:divBdr>
    </w:div>
    <w:div w:id="1567759669">
      <w:bodyDiv w:val="1"/>
      <w:marLeft w:val="0"/>
      <w:marRight w:val="0"/>
      <w:marTop w:val="0"/>
      <w:marBottom w:val="0"/>
      <w:divBdr>
        <w:top w:val="none" w:sz="0" w:space="0" w:color="auto"/>
        <w:left w:val="none" w:sz="0" w:space="0" w:color="auto"/>
        <w:bottom w:val="none" w:sz="0" w:space="0" w:color="auto"/>
        <w:right w:val="none" w:sz="0" w:space="0" w:color="auto"/>
      </w:divBdr>
    </w:div>
    <w:div w:id="1637758016">
      <w:bodyDiv w:val="1"/>
      <w:marLeft w:val="0"/>
      <w:marRight w:val="0"/>
      <w:marTop w:val="0"/>
      <w:marBottom w:val="0"/>
      <w:divBdr>
        <w:top w:val="none" w:sz="0" w:space="0" w:color="auto"/>
        <w:left w:val="none" w:sz="0" w:space="0" w:color="auto"/>
        <w:bottom w:val="none" w:sz="0" w:space="0" w:color="auto"/>
        <w:right w:val="none" w:sz="0" w:space="0" w:color="auto"/>
      </w:divBdr>
    </w:div>
    <w:div w:id="1959598886">
      <w:bodyDiv w:val="1"/>
      <w:marLeft w:val="0"/>
      <w:marRight w:val="0"/>
      <w:marTop w:val="0"/>
      <w:marBottom w:val="0"/>
      <w:divBdr>
        <w:top w:val="none" w:sz="0" w:space="0" w:color="auto"/>
        <w:left w:val="none" w:sz="0" w:space="0" w:color="auto"/>
        <w:bottom w:val="none" w:sz="0" w:space="0" w:color="auto"/>
        <w:right w:val="none" w:sz="0" w:space="0" w:color="auto"/>
      </w:divBdr>
    </w:div>
    <w:div w:id="2030525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8124E7-4329-43C6-888F-425D52C4F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2271</Words>
  <Characters>12948</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Semyon Kuvalda</dc:creator>
  <cp:keywords/>
  <dc:description/>
  <cp:lastModifiedBy>Николаев Максим</cp:lastModifiedBy>
  <cp:revision>8</cp:revision>
  <cp:lastPrinted>2022-04-11T09:43:00Z</cp:lastPrinted>
  <dcterms:created xsi:type="dcterms:W3CDTF">2024-05-22T17:51:00Z</dcterms:created>
  <dcterms:modified xsi:type="dcterms:W3CDTF">2024-05-23T11:12:00Z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-636766946</vt:i4>
  </property>
  <property fmtid="{D5CDD505-2E9C-101B-9397-08002B2CF9AE}" pid="3" name="_NewReviewCycle">
    <vt:lpwstr/>
  </property>
  <property fmtid="{D5CDD505-2E9C-101B-9397-08002B2CF9AE}" pid="4" name="_EmailSubject">
    <vt:lpwstr>Паспорт EVRA_DELTA</vt:lpwstr>
  </property>
  <property fmtid="{D5CDD505-2E9C-101B-9397-08002B2CF9AE}" pid="5" name="_AuthorEmail">
    <vt:lpwstr>vladimir.meladze@evra.su</vt:lpwstr>
  </property>
  <property fmtid="{D5CDD505-2E9C-101B-9397-08002B2CF9AE}" pid="6" name="_AuthorEmailDisplayName">
    <vt:lpwstr>vladimir.meladze@evra.su</vt:lpwstr>
  </property>
  <property fmtid="{D5CDD505-2E9C-101B-9397-08002B2CF9AE}" pid="7" name="_ReviewingToolsShownOnce">
    <vt:lpwstr/>
  </property>
</Properties>
</file>